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6DE3D" w14:textId="77777777" w:rsidR="00814EBC" w:rsidRPr="00814EBC" w:rsidRDefault="00814EBC" w:rsidP="6C5EC00E">
      <w:pPr>
        <w:rPr>
          <w:rFonts w:ascii="Barlow" w:eastAsia="Arial" w:hAnsi="Barlow" w:cs="Arial"/>
          <w:b/>
          <w:bCs/>
          <w:sz w:val="12"/>
          <w:szCs w:val="12"/>
        </w:rPr>
      </w:pPr>
    </w:p>
    <w:p w14:paraId="2F570E02" w14:textId="1628D202" w:rsidR="00362981" w:rsidRPr="00814EBC" w:rsidRDefault="00997090" w:rsidP="6C5EC00E">
      <w:pPr>
        <w:rPr>
          <w:rFonts w:ascii="Barlow" w:eastAsia="Arial" w:hAnsi="Barlow" w:cs="Arial"/>
          <w:b/>
          <w:bCs/>
          <w:sz w:val="28"/>
          <w:szCs w:val="28"/>
        </w:rPr>
      </w:pPr>
      <w:r>
        <w:rPr>
          <w:rFonts w:ascii="Barlow" w:eastAsia="Arial" w:hAnsi="Barlow" w:cs="Arial"/>
          <w:b/>
          <w:bCs/>
          <w:sz w:val="28"/>
          <w:szCs w:val="28"/>
        </w:rPr>
        <w:t>General Privacy Notice: Hands Clients and other non</w:t>
      </w:r>
      <w:r w:rsidR="00FB3D8C">
        <w:rPr>
          <w:rFonts w:ascii="Barlow" w:eastAsia="Arial" w:hAnsi="Barlow" w:cs="Arial"/>
          <w:b/>
          <w:bCs/>
          <w:sz w:val="28"/>
          <w:szCs w:val="28"/>
        </w:rPr>
        <w:t>-</w:t>
      </w:r>
      <w:r>
        <w:rPr>
          <w:rFonts w:ascii="Barlow" w:eastAsia="Arial" w:hAnsi="Barlow" w:cs="Arial"/>
          <w:b/>
          <w:bCs/>
          <w:sz w:val="28"/>
          <w:szCs w:val="28"/>
        </w:rPr>
        <w:t>role holders</w:t>
      </w:r>
    </w:p>
    <w:p w14:paraId="40BCAC35" w14:textId="07035BD1" w:rsidR="00362981" w:rsidRPr="00997090" w:rsidRDefault="00362981" w:rsidP="6C5EC00E">
      <w:pPr>
        <w:rPr>
          <w:rFonts w:ascii="Barlow" w:eastAsia="Arial" w:hAnsi="Barlow" w:cs="Arial"/>
          <w:sz w:val="20"/>
          <w:szCs w:val="20"/>
        </w:rPr>
      </w:pPr>
      <w:r w:rsidRPr="00814EBC">
        <w:rPr>
          <w:rFonts w:ascii="Barlow" w:eastAsia="Arial" w:hAnsi="Barlow" w:cs="Arial"/>
          <w:sz w:val="20"/>
          <w:szCs w:val="20"/>
        </w:rPr>
        <w:t>(This Notice is effective from 6 February 2025)</w:t>
      </w:r>
    </w:p>
    <w:p w14:paraId="1ED1BB54" w14:textId="77777777" w:rsidR="00997090" w:rsidRDefault="00997090" w:rsidP="00997090">
      <w:pPr>
        <w:rPr>
          <w:rFonts w:ascii="Barlow" w:eastAsia="Arial" w:hAnsi="Barlow" w:cs="Arial"/>
          <w:sz w:val="20"/>
          <w:szCs w:val="20"/>
        </w:rPr>
      </w:pPr>
      <w:r w:rsidRPr="00997090">
        <w:rPr>
          <w:rFonts w:ascii="Barlow" w:eastAsia="Arial" w:hAnsi="Barlow" w:cs="Arial"/>
          <w:sz w:val="20"/>
          <w:szCs w:val="20"/>
        </w:rPr>
        <w:t xml:space="preserve">We take your privacy seriously and treat all the personal data you give us with great care. </w:t>
      </w:r>
    </w:p>
    <w:p w14:paraId="458B3C12" w14:textId="77777777" w:rsidR="00997090" w:rsidRDefault="00997090" w:rsidP="00997090">
      <w:pPr>
        <w:rPr>
          <w:rFonts w:ascii="Barlow" w:eastAsia="Arial" w:hAnsi="Barlow" w:cs="Arial"/>
          <w:sz w:val="20"/>
          <w:szCs w:val="20"/>
        </w:rPr>
      </w:pPr>
      <w:r w:rsidRPr="00997090">
        <w:rPr>
          <w:rFonts w:ascii="Barlow" w:eastAsia="Arial" w:hAnsi="Barlow" w:cs="Arial"/>
          <w:sz w:val="20"/>
          <w:szCs w:val="20"/>
        </w:rPr>
        <w:t xml:space="preserve">This privacy notice explains how we collect, store and use the personal data you give us. If you have any questions concerning your personal data and how we look after it or you would like to update how you would prefer to hear from us, then please contact us. Our contact details are given at the end of the notice. </w:t>
      </w:r>
    </w:p>
    <w:p w14:paraId="2A2C0048" w14:textId="77777777" w:rsidR="00413F71" w:rsidRPr="00413F71" w:rsidRDefault="00413F71" w:rsidP="00997090">
      <w:pPr>
        <w:rPr>
          <w:rFonts w:ascii="Barlow" w:eastAsia="Arial" w:hAnsi="Barlow" w:cs="Arial"/>
          <w:b/>
          <w:bCs/>
          <w:sz w:val="2"/>
          <w:szCs w:val="2"/>
        </w:rPr>
      </w:pPr>
    </w:p>
    <w:p w14:paraId="692A0745" w14:textId="39C3DE18" w:rsidR="00997090" w:rsidRPr="00997090" w:rsidRDefault="00997090" w:rsidP="00997090">
      <w:pPr>
        <w:rPr>
          <w:rFonts w:ascii="Barlow" w:eastAsia="Arial" w:hAnsi="Barlow" w:cs="Arial"/>
          <w:b/>
          <w:bCs/>
          <w:sz w:val="20"/>
          <w:szCs w:val="20"/>
        </w:rPr>
      </w:pPr>
      <w:r w:rsidRPr="00997090">
        <w:rPr>
          <w:rFonts w:ascii="Barlow" w:eastAsia="Arial" w:hAnsi="Barlow" w:cs="Arial"/>
          <w:b/>
          <w:bCs/>
          <w:sz w:val="20"/>
          <w:szCs w:val="20"/>
        </w:rPr>
        <w:t xml:space="preserve">Your personal data – what is it? </w:t>
      </w:r>
    </w:p>
    <w:p w14:paraId="37BDEFBF" w14:textId="77777777" w:rsidR="00997090" w:rsidRDefault="00997090" w:rsidP="00997090">
      <w:pPr>
        <w:rPr>
          <w:rFonts w:ascii="Barlow" w:eastAsia="Arial" w:hAnsi="Barlow" w:cs="Arial"/>
          <w:sz w:val="20"/>
          <w:szCs w:val="20"/>
        </w:rPr>
      </w:pPr>
      <w:r w:rsidRPr="00997090">
        <w:rPr>
          <w:rFonts w:ascii="Barlow" w:eastAsia="Arial" w:hAnsi="Barlow" w:cs="Arial"/>
          <w:sz w:val="20"/>
          <w:szCs w:val="20"/>
        </w:rPr>
        <w:t xml:space="preserve">“Personal data” is any information about a living individual which allows them to be identified from that data (for example a name, photographs, videos, email address, or postal address). The processing of personal data is governed by the Data Protection Bill/Act 2017, the General Data Protection Regulation 2016/679 (the “GDPR”) and other legislation relating to personal data and rights such as the Human Rights Act 1998. </w:t>
      </w:r>
    </w:p>
    <w:p w14:paraId="0D286394" w14:textId="77777777" w:rsidR="00413F71" w:rsidRPr="00413F71" w:rsidRDefault="00413F71" w:rsidP="00997090">
      <w:pPr>
        <w:rPr>
          <w:rFonts w:ascii="Barlow" w:eastAsia="Arial" w:hAnsi="Barlow" w:cs="Arial"/>
          <w:b/>
          <w:bCs/>
          <w:sz w:val="2"/>
          <w:szCs w:val="2"/>
        </w:rPr>
      </w:pPr>
    </w:p>
    <w:p w14:paraId="6C128862" w14:textId="7513A185" w:rsidR="00997090" w:rsidRPr="00997090" w:rsidRDefault="00997090" w:rsidP="00997090">
      <w:pPr>
        <w:rPr>
          <w:rFonts w:ascii="Barlow" w:eastAsia="Arial" w:hAnsi="Barlow" w:cs="Arial"/>
          <w:b/>
          <w:bCs/>
          <w:sz w:val="20"/>
          <w:szCs w:val="20"/>
        </w:rPr>
      </w:pPr>
      <w:r w:rsidRPr="00997090">
        <w:rPr>
          <w:rFonts w:ascii="Barlow" w:eastAsia="Arial" w:hAnsi="Barlow" w:cs="Arial"/>
          <w:b/>
          <w:bCs/>
          <w:sz w:val="20"/>
          <w:szCs w:val="20"/>
        </w:rPr>
        <w:t xml:space="preserve">Who are we? </w:t>
      </w:r>
    </w:p>
    <w:p w14:paraId="24A73928" w14:textId="77777777" w:rsidR="00997090" w:rsidRDefault="00997090" w:rsidP="00997090">
      <w:pPr>
        <w:rPr>
          <w:rFonts w:ascii="Barlow" w:eastAsia="Arial" w:hAnsi="Barlow" w:cs="Arial"/>
          <w:sz w:val="20"/>
          <w:szCs w:val="20"/>
        </w:rPr>
      </w:pPr>
      <w:r w:rsidRPr="00997090">
        <w:rPr>
          <w:rFonts w:ascii="Barlow" w:eastAsia="Arial" w:hAnsi="Barlow" w:cs="Arial"/>
          <w:sz w:val="20"/>
          <w:szCs w:val="20"/>
        </w:rPr>
        <w:t>This General Privacy Notice is provided to you by H</w:t>
      </w:r>
      <w:r>
        <w:rPr>
          <w:rFonts w:ascii="Barlow" w:eastAsia="Arial" w:hAnsi="Barlow" w:cs="Arial"/>
          <w:sz w:val="20"/>
          <w:szCs w:val="20"/>
        </w:rPr>
        <w:t>ands</w:t>
      </w:r>
      <w:r w:rsidRPr="00997090">
        <w:rPr>
          <w:rFonts w:ascii="Barlow" w:eastAsia="Arial" w:hAnsi="Barlow" w:cs="Arial"/>
          <w:sz w:val="20"/>
          <w:szCs w:val="20"/>
        </w:rPr>
        <w:t xml:space="preserve"> who is the data controller for your data. H</w:t>
      </w:r>
      <w:r>
        <w:rPr>
          <w:rFonts w:ascii="Barlow" w:eastAsia="Arial" w:hAnsi="Barlow" w:cs="Arial"/>
          <w:sz w:val="20"/>
          <w:szCs w:val="20"/>
        </w:rPr>
        <w:t>ands</w:t>
      </w:r>
      <w:r w:rsidRPr="00997090">
        <w:rPr>
          <w:rFonts w:ascii="Barlow" w:eastAsia="Arial" w:hAnsi="Barlow" w:cs="Arial"/>
          <w:sz w:val="20"/>
          <w:szCs w:val="20"/>
        </w:rPr>
        <w:t xml:space="preserve"> is a registered charity (charity no. 1</w:t>
      </w:r>
      <w:r>
        <w:rPr>
          <w:rFonts w:ascii="Barlow" w:eastAsia="Arial" w:hAnsi="Barlow" w:cs="Arial"/>
          <w:sz w:val="20"/>
          <w:szCs w:val="20"/>
        </w:rPr>
        <w:t>185942</w:t>
      </w:r>
      <w:r w:rsidRPr="00997090">
        <w:rPr>
          <w:rFonts w:ascii="Barlow" w:eastAsia="Arial" w:hAnsi="Barlow" w:cs="Arial"/>
          <w:sz w:val="20"/>
          <w:szCs w:val="20"/>
        </w:rPr>
        <w:t xml:space="preserve">). </w:t>
      </w:r>
    </w:p>
    <w:p w14:paraId="61225B1C" w14:textId="77777777" w:rsidR="00413F71" w:rsidRPr="00413F71" w:rsidRDefault="00413F71" w:rsidP="00997090">
      <w:pPr>
        <w:rPr>
          <w:rFonts w:ascii="Barlow" w:eastAsia="Arial" w:hAnsi="Barlow" w:cs="Arial"/>
          <w:b/>
          <w:bCs/>
          <w:sz w:val="2"/>
          <w:szCs w:val="2"/>
        </w:rPr>
      </w:pPr>
    </w:p>
    <w:p w14:paraId="7F7B71A8" w14:textId="4C61DB2E" w:rsidR="00997090" w:rsidRPr="00997090" w:rsidRDefault="00997090" w:rsidP="00997090">
      <w:pPr>
        <w:rPr>
          <w:rFonts w:ascii="Barlow" w:eastAsia="Arial" w:hAnsi="Barlow" w:cs="Arial"/>
          <w:b/>
          <w:bCs/>
          <w:sz w:val="20"/>
          <w:szCs w:val="20"/>
        </w:rPr>
      </w:pPr>
      <w:r w:rsidRPr="00997090">
        <w:rPr>
          <w:rFonts w:ascii="Barlow" w:eastAsia="Arial" w:hAnsi="Barlow" w:cs="Arial"/>
          <w:b/>
          <w:bCs/>
          <w:sz w:val="20"/>
          <w:szCs w:val="20"/>
        </w:rPr>
        <w:t xml:space="preserve">What personal data do we process? </w:t>
      </w:r>
    </w:p>
    <w:p w14:paraId="1F9D8CD9" w14:textId="77777777" w:rsidR="00997090" w:rsidRDefault="00997090" w:rsidP="00997090">
      <w:pPr>
        <w:rPr>
          <w:rFonts w:ascii="Barlow" w:eastAsia="Arial" w:hAnsi="Barlow" w:cs="Arial"/>
          <w:sz w:val="20"/>
          <w:szCs w:val="20"/>
        </w:rPr>
      </w:pPr>
      <w:r w:rsidRPr="00997090">
        <w:rPr>
          <w:rFonts w:ascii="Barlow" w:eastAsia="Arial" w:hAnsi="Barlow" w:cs="Arial"/>
          <w:sz w:val="20"/>
          <w:szCs w:val="20"/>
        </w:rPr>
        <w:t>H</w:t>
      </w:r>
      <w:r>
        <w:rPr>
          <w:rFonts w:ascii="Barlow" w:eastAsia="Arial" w:hAnsi="Barlow" w:cs="Arial"/>
          <w:sz w:val="20"/>
          <w:szCs w:val="20"/>
        </w:rPr>
        <w:t>ands</w:t>
      </w:r>
      <w:r w:rsidRPr="00997090">
        <w:rPr>
          <w:rFonts w:ascii="Barlow" w:eastAsia="Arial" w:hAnsi="Barlow" w:cs="Arial"/>
          <w:sz w:val="20"/>
          <w:szCs w:val="20"/>
        </w:rPr>
        <w:t xml:space="preserve"> will process some or </w:t>
      </w:r>
      <w:proofErr w:type="gramStart"/>
      <w:r w:rsidRPr="00997090">
        <w:rPr>
          <w:rFonts w:ascii="Barlow" w:eastAsia="Arial" w:hAnsi="Barlow" w:cs="Arial"/>
          <w:sz w:val="20"/>
          <w:szCs w:val="20"/>
        </w:rPr>
        <w:t>all of</w:t>
      </w:r>
      <w:proofErr w:type="gramEnd"/>
      <w:r w:rsidRPr="00997090">
        <w:rPr>
          <w:rFonts w:ascii="Barlow" w:eastAsia="Arial" w:hAnsi="Barlow" w:cs="Arial"/>
          <w:sz w:val="20"/>
          <w:szCs w:val="20"/>
        </w:rPr>
        <w:t xml:space="preserve"> the following where necessary to perform our services: </w:t>
      </w:r>
    </w:p>
    <w:p w14:paraId="167C97CC" w14:textId="1089F944" w:rsidR="00997090" w:rsidRDefault="00997090" w:rsidP="00997090">
      <w:pPr>
        <w:pStyle w:val="ListParagraph"/>
        <w:numPr>
          <w:ilvl w:val="0"/>
          <w:numId w:val="5"/>
        </w:numPr>
        <w:rPr>
          <w:rFonts w:ascii="Barlow" w:eastAsia="Arial" w:hAnsi="Barlow" w:cs="Arial"/>
          <w:sz w:val="20"/>
          <w:szCs w:val="20"/>
        </w:rPr>
      </w:pPr>
      <w:r w:rsidRPr="00997090">
        <w:rPr>
          <w:rFonts w:ascii="Barlow" w:eastAsia="Arial" w:hAnsi="Barlow" w:cs="Arial"/>
          <w:sz w:val="20"/>
          <w:szCs w:val="20"/>
        </w:rPr>
        <w:t xml:space="preserve">Names, titles, and aliases, photographs; </w:t>
      </w:r>
    </w:p>
    <w:p w14:paraId="315018B6" w14:textId="182C57E8" w:rsidR="00997090" w:rsidRDefault="00997090" w:rsidP="00997090">
      <w:pPr>
        <w:pStyle w:val="ListParagraph"/>
        <w:numPr>
          <w:ilvl w:val="0"/>
          <w:numId w:val="5"/>
        </w:numPr>
        <w:rPr>
          <w:rFonts w:ascii="Barlow" w:eastAsia="Arial" w:hAnsi="Barlow" w:cs="Arial"/>
          <w:sz w:val="20"/>
          <w:szCs w:val="20"/>
        </w:rPr>
      </w:pPr>
      <w:r w:rsidRPr="00997090">
        <w:rPr>
          <w:rFonts w:ascii="Barlow" w:eastAsia="Arial" w:hAnsi="Barlow" w:cs="Arial"/>
          <w:sz w:val="20"/>
          <w:szCs w:val="20"/>
        </w:rPr>
        <w:t xml:space="preserve">Contact details such as telephone numbers, postal addresses, and email addresses; </w:t>
      </w:r>
    </w:p>
    <w:p w14:paraId="2B92AADD" w14:textId="78352D94" w:rsidR="00997090" w:rsidRDefault="00997090" w:rsidP="00997090">
      <w:pPr>
        <w:pStyle w:val="ListParagraph"/>
        <w:numPr>
          <w:ilvl w:val="0"/>
          <w:numId w:val="5"/>
        </w:numPr>
        <w:rPr>
          <w:rFonts w:ascii="Barlow" w:eastAsia="Arial" w:hAnsi="Barlow" w:cs="Arial"/>
          <w:sz w:val="20"/>
          <w:szCs w:val="20"/>
        </w:rPr>
      </w:pPr>
      <w:r w:rsidRPr="00997090">
        <w:rPr>
          <w:rFonts w:ascii="Barlow" w:eastAsia="Arial" w:hAnsi="Barlow" w:cs="Arial"/>
          <w:sz w:val="20"/>
          <w:szCs w:val="20"/>
        </w:rPr>
        <w:t xml:space="preserve">Where they are relevant to our work, or where you provide them to us, we may process demographic information such as gender, age, date of birth, marital status, nationality, education/work histories, academic/professional qualifications, hobbies, family composition, and dependants; </w:t>
      </w:r>
    </w:p>
    <w:p w14:paraId="527947E9" w14:textId="19223EFE" w:rsidR="00997090" w:rsidRDefault="00997090" w:rsidP="00997090">
      <w:pPr>
        <w:pStyle w:val="ListParagraph"/>
        <w:numPr>
          <w:ilvl w:val="0"/>
          <w:numId w:val="5"/>
        </w:numPr>
        <w:rPr>
          <w:rFonts w:ascii="Barlow" w:eastAsia="Arial" w:hAnsi="Barlow" w:cs="Arial"/>
          <w:sz w:val="20"/>
          <w:szCs w:val="20"/>
        </w:rPr>
      </w:pPr>
      <w:r w:rsidRPr="00997090">
        <w:rPr>
          <w:rFonts w:ascii="Barlow" w:eastAsia="Arial" w:hAnsi="Barlow" w:cs="Arial"/>
          <w:sz w:val="20"/>
          <w:szCs w:val="20"/>
        </w:rPr>
        <w:t xml:space="preserve">Where you make donations or pay for activities, financial identifiers such as bank account numbers, payment card numbers, payment/transaction identifiers, policy numbers, and claim numbers; </w:t>
      </w:r>
    </w:p>
    <w:p w14:paraId="5868C05F" w14:textId="77777777" w:rsidR="00997090" w:rsidRDefault="00997090" w:rsidP="00997090">
      <w:pPr>
        <w:pStyle w:val="ListParagraph"/>
        <w:numPr>
          <w:ilvl w:val="0"/>
          <w:numId w:val="5"/>
        </w:numPr>
        <w:rPr>
          <w:rFonts w:ascii="Barlow" w:eastAsia="Arial" w:hAnsi="Barlow" w:cs="Arial"/>
          <w:sz w:val="20"/>
          <w:szCs w:val="20"/>
        </w:rPr>
      </w:pPr>
      <w:r w:rsidRPr="00997090">
        <w:rPr>
          <w:rFonts w:ascii="Barlow" w:eastAsia="Arial" w:hAnsi="Barlow" w:cs="Arial"/>
          <w:sz w:val="20"/>
          <w:szCs w:val="20"/>
        </w:rPr>
        <w:t xml:space="preserve">The data we process may include “sensitive personal data” as defined in the regulations </w:t>
      </w:r>
    </w:p>
    <w:p w14:paraId="020067CC" w14:textId="77777777" w:rsidR="00413F71" w:rsidRPr="00413F71" w:rsidRDefault="00413F71" w:rsidP="00997090">
      <w:pPr>
        <w:rPr>
          <w:rFonts w:ascii="Barlow" w:eastAsia="Arial" w:hAnsi="Barlow" w:cs="Arial"/>
          <w:b/>
          <w:bCs/>
          <w:sz w:val="2"/>
          <w:szCs w:val="2"/>
        </w:rPr>
      </w:pPr>
    </w:p>
    <w:p w14:paraId="507C51FB" w14:textId="7E0E347C" w:rsidR="00413F71" w:rsidRPr="00413F71" w:rsidRDefault="00997090" w:rsidP="00997090">
      <w:pPr>
        <w:rPr>
          <w:rFonts w:ascii="Barlow" w:eastAsia="Arial" w:hAnsi="Barlow" w:cs="Arial"/>
          <w:b/>
          <w:bCs/>
          <w:sz w:val="20"/>
          <w:szCs w:val="20"/>
        </w:rPr>
      </w:pPr>
      <w:r w:rsidRPr="00413F71">
        <w:rPr>
          <w:rFonts w:ascii="Barlow" w:eastAsia="Arial" w:hAnsi="Barlow" w:cs="Arial"/>
          <w:b/>
          <w:bCs/>
          <w:sz w:val="20"/>
          <w:szCs w:val="20"/>
        </w:rPr>
        <w:t xml:space="preserve">How do we process your personal data? </w:t>
      </w:r>
    </w:p>
    <w:p w14:paraId="199D1CB3" w14:textId="77777777" w:rsidR="00413F71" w:rsidRDefault="00997090" w:rsidP="00997090">
      <w:pPr>
        <w:rPr>
          <w:rFonts w:ascii="Barlow" w:eastAsia="Arial" w:hAnsi="Barlow" w:cs="Arial"/>
          <w:sz w:val="20"/>
          <w:szCs w:val="20"/>
        </w:rPr>
      </w:pPr>
      <w:r w:rsidRPr="00997090">
        <w:rPr>
          <w:rFonts w:ascii="Barlow" w:eastAsia="Arial" w:hAnsi="Barlow" w:cs="Arial"/>
          <w:sz w:val="20"/>
          <w:szCs w:val="20"/>
        </w:rPr>
        <w:t>H</w:t>
      </w:r>
      <w:r w:rsidR="00413F71">
        <w:rPr>
          <w:rFonts w:ascii="Barlow" w:eastAsia="Arial" w:hAnsi="Barlow" w:cs="Arial"/>
          <w:sz w:val="20"/>
          <w:szCs w:val="20"/>
        </w:rPr>
        <w:t>ands</w:t>
      </w:r>
      <w:r w:rsidRPr="00997090">
        <w:rPr>
          <w:rFonts w:ascii="Barlow" w:eastAsia="Arial" w:hAnsi="Barlow" w:cs="Arial"/>
          <w:sz w:val="20"/>
          <w:szCs w:val="20"/>
        </w:rPr>
        <w:t xml:space="preserve"> will comply with our legal obligations to keep your personal data up to date; to store and destroy it securely; to not collect or retain excessive amounts of data; to keep personal data secure, and to protect personal data from loss, misuse, unauthorised access and disclosure and to ensure that appropriate technical measures are in place to protect personal data. We use your personal data for some or </w:t>
      </w:r>
      <w:proofErr w:type="gramStart"/>
      <w:r w:rsidRPr="00997090">
        <w:rPr>
          <w:rFonts w:ascii="Barlow" w:eastAsia="Arial" w:hAnsi="Barlow" w:cs="Arial"/>
          <w:sz w:val="20"/>
          <w:szCs w:val="20"/>
        </w:rPr>
        <w:t>all of</w:t>
      </w:r>
      <w:proofErr w:type="gramEnd"/>
      <w:r w:rsidRPr="00997090">
        <w:rPr>
          <w:rFonts w:ascii="Barlow" w:eastAsia="Arial" w:hAnsi="Barlow" w:cs="Arial"/>
          <w:sz w:val="20"/>
          <w:szCs w:val="20"/>
        </w:rPr>
        <w:t xml:space="preserve"> the following purposes: </w:t>
      </w:r>
    </w:p>
    <w:p w14:paraId="6B22B99E" w14:textId="77777777" w:rsidR="00413F71" w:rsidRDefault="00997090" w:rsidP="00413F71">
      <w:pPr>
        <w:pStyle w:val="ListParagraph"/>
        <w:numPr>
          <w:ilvl w:val="0"/>
          <w:numId w:val="6"/>
        </w:numPr>
        <w:rPr>
          <w:rFonts w:ascii="Barlow" w:eastAsia="Arial" w:hAnsi="Barlow" w:cs="Arial"/>
          <w:sz w:val="20"/>
          <w:szCs w:val="20"/>
        </w:rPr>
      </w:pPr>
      <w:r w:rsidRPr="00413F71">
        <w:rPr>
          <w:rFonts w:ascii="Barlow" w:eastAsia="Arial" w:hAnsi="Barlow" w:cs="Arial"/>
          <w:sz w:val="20"/>
          <w:szCs w:val="20"/>
        </w:rPr>
        <w:t>To provide you with H</w:t>
      </w:r>
      <w:r w:rsidR="00413F71">
        <w:rPr>
          <w:rFonts w:ascii="Barlow" w:eastAsia="Arial" w:hAnsi="Barlow" w:cs="Arial"/>
          <w:sz w:val="20"/>
          <w:szCs w:val="20"/>
        </w:rPr>
        <w:t>ands</w:t>
      </w:r>
      <w:r w:rsidRPr="00413F71">
        <w:rPr>
          <w:rFonts w:ascii="Barlow" w:eastAsia="Arial" w:hAnsi="Barlow" w:cs="Arial"/>
          <w:sz w:val="20"/>
          <w:szCs w:val="20"/>
        </w:rPr>
        <w:t xml:space="preserve"> services should they be requested; </w:t>
      </w:r>
    </w:p>
    <w:p w14:paraId="363A9B91" w14:textId="77777777" w:rsidR="00413F71" w:rsidRDefault="00997090" w:rsidP="00413F71">
      <w:pPr>
        <w:pStyle w:val="ListParagraph"/>
        <w:numPr>
          <w:ilvl w:val="0"/>
          <w:numId w:val="6"/>
        </w:numPr>
        <w:rPr>
          <w:rFonts w:ascii="Barlow" w:eastAsia="Arial" w:hAnsi="Barlow" w:cs="Arial"/>
          <w:sz w:val="20"/>
          <w:szCs w:val="20"/>
        </w:rPr>
      </w:pPr>
      <w:r w:rsidRPr="00413F71">
        <w:rPr>
          <w:rFonts w:ascii="Barlow" w:eastAsia="Arial" w:hAnsi="Barlow" w:cs="Arial"/>
          <w:sz w:val="20"/>
          <w:szCs w:val="20"/>
        </w:rPr>
        <w:t>To enable us to deliver H</w:t>
      </w:r>
      <w:r w:rsidR="00413F71">
        <w:rPr>
          <w:rFonts w:ascii="Barlow" w:eastAsia="Arial" w:hAnsi="Barlow" w:cs="Arial"/>
          <w:sz w:val="20"/>
          <w:szCs w:val="20"/>
        </w:rPr>
        <w:t>ands</w:t>
      </w:r>
      <w:r w:rsidRPr="00413F71">
        <w:rPr>
          <w:rFonts w:ascii="Barlow" w:eastAsia="Arial" w:hAnsi="Barlow" w:cs="Arial"/>
          <w:sz w:val="20"/>
          <w:szCs w:val="20"/>
        </w:rPr>
        <w:t xml:space="preserve">’ services to our community, and to carry out any other voluntary or charitable activities for the benefit of our </w:t>
      </w:r>
      <w:proofErr w:type="gramStart"/>
      <w:r w:rsidRPr="00413F71">
        <w:rPr>
          <w:rFonts w:ascii="Barlow" w:eastAsia="Arial" w:hAnsi="Barlow" w:cs="Arial"/>
          <w:sz w:val="20"/>
          <w:szCs w:val="20"/>
        </w:rPr>
        <w:t>Clients</w:t>
      </w:r>
      <w:proofErr w:type="gramEnd"/>
      <w:r w:rsidRPr="00413F71">
        <w:rPr>
          <w:rFonts w:ascii="Barlow" w:eastAsia="Arial" w:hAnsi="Barlow" w:cs="Arial"/>
          <w:sz w:val="20"/>
          <w:szCs w:val="20"/>
        </w:rPr>
        <w:t xml:space="preserve"> as stated in the H</w:t>
      </w:r>
      <w:r w:rsidR="00413F71">
        <w:rPr>
          <w:rFonts w:ascii="Barlow" w:eastAsia="Arial" w:hAnsi="Barlow" w:cs="Arial"/>
          <w:sz w:val="20"/>
          <w:szCs w:val="20"/>
        </w:rPr>
        <w:t>ands</w:t>
      </w:r>
      <w:r w:rsidRPr="00413F71">
        <w:rPr>
          <w:rFonts w:ascii="Barlow" w:eastAsia="Arial" w:hAnsi="Barlow" w:cs="Arial"/>
          <w:sz w:val="20"/>
          <w:szCs w:val="20"/>
        </w:rPr>
        <w:t xml:space="preserve"> constitution; </w:t>
      </w:r>
    </w:p>
    <w:p w14:paraId="15D89BA0" w14:textId="77777777" w:rsidR="00413F71" w:rsidRDefault="00997090" w:rsidP="00413F71">
      <w:pPr>
        <w:pStyle w:val="ListParagraph"/>
        <w:numPr>
          <w:ilvl w:val="0"/>
          <w:numId w:val="6"/>
        </w:numPr>
        <w:rPr>
          <w:rFonts w:ascii="Barlow" w:eastAsia="Arial" w:hAnsi="Barlow" w:cs="Arial"/>
          <w:sz w:val="20"/>
          <w:szCs w:val="20"/>
        </w:rPr>
      </w:pPr>
      <w:r w:rsidRPr="00413F71">
        <w:rPr>
          <w:rFonts w:ascii="Barlow" w:eastAsia="Arial" w:hAnsi="Barlow" w:cs="Arial"/>
          <w:sz w:val="20"/>
          <w:szCs w:val="20"/>
        </w:rPr>
        <w:t>To administer H</w:t>
      </w:r>
      <w:r w:rsidR="00413F71">
        <w:rPr>
          <w:rFonts w:ascii="Barlow" w:eastAsia="Arial" w:hAnsi="Barlow" w:cs="Arial"/>
          <w:sz w:val="20"/>
          <w:szCs w:val="20"/>
        </w:rPr>
        <w:t>ands</w:t>
      </w:r>
      <w:r w:rsidRPr="00413F71">
        <w:rPr>
          <w:rFonts w:ascii="Barlow" w:eastAsia="Arial" w:hAnsi="Barlow" w:cs="Arial"/>
          <w:sz w:val="20"/>
          <w:szCs w:val="20"/>
        </w:rPr>
        <w:t xml:space="preserve">’ membership records; </w:t>
      </w:r>
    </w:p>
    <w:p w14:paraId="47FD1BD8" w14:textId="77777777" w:rsidR="00413F71" w:rsidRDefault="00997090" w:rsidP="00413F71">
      <w:pPr>
        <w:pStyle w:val="ListParagraph"/>
        <w:numPr>
          <w:ilvl w:val="0"/>
          <w:numId w:val="6"/>
        </w:numPr>
        <w:rPr>
          <w:rFonts w:ascii="Barlow" w:eastAsia="Arial" w:hAnsi="Barlow" w:cs="Arial"/>
          <w:sz w:val="20"/>
          <w:szCs w:val="20"/>
        </w:rPr>
      </w:pPr>
      <w:r w:rsidRPr="00413F71">
        <w:rPr>
          <w:rFonts w:ascii="Barlow" w:eastAsia="Arial" w:hAnsi="Barlow" w:cs="Arial"/>
          <w:sz w:val="20"/>
          <w:szCs w:val="20"/>
        </w:rPr>
        <w:t xml:space="preserve">To enable us to meet all legal and statutory obligations; </w:t>
      </w:r>
    </w:p>
    <w:p w14:paraId="2A0830C3" w14:textId="77777777" w:rsidR="00413F71" w:rsidRDefault="00413F71" w:rsidP="003B2539">
      <w:pPr>
        <w:pStyle w:val="ListParagraph"/>
        <w:ind w:left="360"/>
        <w:rPr>
          <w:rFonts w:ascii="Barlow" w:eastAsia="Arial" w:hAnsi="Barlow" w:cs="Arial"/>
          <w:sz w:val="20"/>
          <w:szCs w:val="20"/>
        </w:rPr>
      </w:pPr>
    </w:p>
    <w:p w14:paraId="1169BC5F" w14:textId="77777777" w:rsidR="00413F71" w:rsidRDefault="00413F71" w:rsidP="00413F71">
      <w:pPr>
        <w:pStyle w:val="ListParagraph"/>
        <w:ind w:left="360"/>
        <w:rPr>
          <w:rFonts w:ascii="Barlow" w:eastAsia="Arial" w:hAnsi="Barlow" w:cs="Arial"/>
          <w:sz w:val="20"/>
          <w:szCs w:val="20"/>
        </w:rPr>
      </w:pPr>
    </w:p>
    <w:p w14:paraId="00042180" w14:textId="77777777" w:rsidR="00413F71" w:rsidRDefault="00997090" w:rsidP="00413F71">
      <w:pPr>
        <w:pStyle w:val="ListParagraph"/>
        <w:numPr>
          <w:ilvl w:val="0"/>
          <w:numId w:val="6"/>
        </w:numPr>
        <w:rPr>
          <w:rFonts w:ascii="Barlow" w:eastAsia="Arial" w:hAnsi="Barlow" w:cs="Arial"/>
          <w:sz w:val="20"/>
          <w:szCs w:val="20"/>
        </w:rPr>
      </w:pPr>
      <w:r w:rsidRPr="00413F71">
        <w:rPr>
          <w:rFonts w:ascii="Barlow" w:eastAsia="Arial" w:hAnsi="Barlow" w:cs="Arial"/>
          <w:sz w:val="20"/>
          <w:szCs w:val="20"/>
        </w:rPr>
        <w:t xml:space="preserve">To carry out comprehensive safeguarding procedures (including due diligence and complaints handling) in accordance with best safeguarding practice from time to time with the aim of ensuring that all vulnerable adults are provided with safe environments; </w:t>
      </w:r>
    </w:p>
    <w:p w14:paraId="22BB238F" w14:textId="77777777" w:rsidR="00413F71" w:rsidRDefault="00997090" w:rsidP="00413F71">
      <w:pPr>
        <w:pStyle w:val="ListParagraph"/>
        <w:numPr>
          <w:ilvl w:val="0"/>
          <w:numId w:val="6"/>
        </w:numPr>
        <w:rPr>
          <w:rFonts w:ascii="Barlow" w:eastAsia="Arial" w:hAnsi="Barlow" w:cs="Arial"/>
          <w:sz w:val="20"/>
          <w:szCs w:val="20"/>
        </w:rPr>
      </w:pPr>
      <w:r w:rsidRPr="00413F71">
        <w:rPr>
          <w:rFonts w:ascii="Barlow" w:eastAsia="Arial" w:hAnsi="Barlow" w:cs="Arial"/>
          <w:sz w:val="20"/>
          <w:szCs w:val="20"/>
        </w:rPr>
        <w:t>To promote the interests of H</w:t>
      </w:r>
      <w:r w:rsidR="00413F71">
        <w:rPr>
          <w:rFonts w:ascii="Barlow" w:eastAsia="Arial" w:hAnsi="Barlow" w:cs="Arial"/>
          <w:sz w:val="20"/>
          <w:szCs w:val="20"/>
        </w:rPr>
        <w:t>ands</w:t>
      </w:r>
      <w:r w:rsidRPr="00413F71">
        <w:rPr>
          <w:rFonts w:ascii="Barlow" w:eastAsia="Arial" w:hAnsi="Barlow" w:cs="Arial"/>
          <w:sz w:val="20"/>
          <w:szCs w:val="20"/>
        </w:rPr>
        <w:t xml:space="preserve">; </w:t>
      </w:r>
    </w:p>
    <w:p w14:paraId="6C57ADD4" w14:textId="77777777" w:rsidR="00413F71" w:rsidRDefault="00997090" w:rsidP="00413F71">
      <w:pPr>
        <w:pStyle w:val="ListParagraph"/>
        <w:numPr>
          <w:ilvl w:val="0"/>
          <w:numId w:val="6"/>
        </w:numPr>
        <w:rPr>
          <w:rFonts w:ascii="Barlow" w:eastAsia="Arial" w:hAnsi="Barlow" w:cs="Arial"/>
          <w:sz w:val="20"/>
          <w:szCs w:val="20"/>
        </w:rPr>
      </w:pPr>
      <w:r w:rsidRPr="00413F71">
        <w:rPr>
          <w:rFonts w:ascii="Barlow" w:eastAsia="Arial" w:hAnsi="Barlow" w:cs="Arial"/>
          <w:sz w:val="20"/>
          <w:szCs w:val="20"/>
        </w:rPr>
        <w:t xml:space="preserve">To maintain our own accounts and records; </w:t>
      </w:r>
    </w:p>
    <w:p w14:paraId="37A63F11" w14:textId="77777777" w:rsidR="00413F71" w:rsidRDefault="00997090" w:rsidP="00413F71">
      <w:pPr>
        <w:pStyle w:val="ListParagraph"/>
        <w:numPr>
          <w:ilvl w:val="0"/>
          <w:numId w:val="6"/>
        </w:numPr>
        <w:rPr>
          <w:rFonts w:ascii="Barlow" w:eastAsia="Arial" w:hAnsi="Barlow" w:cs="Arial"/>
          <w:sz w:val="20"/>
          <w:szCs w:val="20"/>
        </w:rPr>
      </w:pPr>
      <w:r w:rsidRPr="00413F71">
        <w:rPr>
          <w:rFonts w:ascii="Barlow" w:eastAsia="Arial" w:hAnsi="Barlow" w:cs="Arial"/>
          <w:sz w:val="20"/>
          <w:szCs w:val="20"/>
        </w:rPr>
        <w:t xml:space="preserve">To process a donation that you have made (including Gift Aid information); </w:t>
      </w:r>
    </w:p>
    <w:p w14:paraId="75108272" w14:textId="77777777" w:rsidR="00413F71" w:rsidRDefault="00997090" w:rsidP="00413F71">
      <w:pPr>
        <w:pStyle w:val="ListParagraph"/>
        <w:numPr>
          <w:ilvl w:val="0"/>
          <w:numId w:val="6"/>
        </w:numPr>
        <w:rPr>
          <w:rFonts w:ascii="Barlow" w:eastAsia="Arial" w:hAnsi="Barlow" w:cs="Arial"/>
          <w:sz w:val="20"/>
          <w:szCs w:val="20"/>
        </w:rPr>
      </w:pPr>
      <w:r w:rsidRPr="00413F71">
        <w:rPr>
          <w:rFonts w:ascii="Barlow" w:eastAsia="Arial" w:hAnsi="Barlow" w:cs="Arial"/>
          <w:sz w:val="20"/>
          <w:szCs w:val="20"/>
        </w:rPr>
        <w:t xml:space="preserve">To seek your views or comments; </w:t>
      </w:r>
    </w:p>
    <w:p w14:paraId="656472E9" w14:textId="77777777" w:rsidR="00413F71" w:rsidRDefault="00997090" w:rsidP="00413F71">
      <w:pPr>
        <w:pStyle w:val="ListParagraph"/>
        <w:numPr>
          <w:ilvl w:val="0"/>
          <w:numId w:val="6"/>
        </w:numPr>
        <w:rPr>
          <w:rFonts w:ascii="Barlow" w:eastAsia="Arial" w:hAnsi="Barlow" w:cs="Arial"/>
          <w:sz w:val="20"/>
          <w:szCs w:val="20"/>
        </w:rPr>
      </w:pPr>
      <w:r w:rsidRPr="00413F71">
        <w:rPr>
          <w:rFonts w:ascii="Barlow" w:eastAsia="Arial" w:hAnsi="Barlow" w:cs="Arial"/>
          <w:sz w:val="20"/>
          <w:szCs w:val="20"/>
        </w:rPr>
        <w:t xml:space="preserve">To notify you of changes to our services, events and role holders; </w:t>
      </w:r>
    </w:p>
    <w:p w14:paraId="707A9DC7" w14:textId="77777777" w:rsidR="00413F71" w:rsidRDefault="00997090" w:rsidP="00413F71">
      <w:pPr>
        <w:pStyle w:val="ListParagraph"/>
        <w:numPr>
          <w:ilvl w:val="0"/>
          <w:numId w:val="6"/>
        </w:numPr>
        <w:rPr>
          <w:rFonts w:ascii="Barlow" w:eastAsia="Arial" w:hAnsi="Barlow" w:cs="Arial"/>
          <w:sz w:val="20"/>
          <w:szCs w:val="20"/>
        </w:rPr>
      </w:pPr>
      <w:r w:rsidRPr="00413F71">
        <w:rPr>
          <w:rFonts w:ascii="Barlow" w:eastAsia="Arial" w:hAnsi="Barlow" w:cs="Arial"/>
          <w:sz w:val="20"/>
          <w:szCs w:val="20"/>
        </w:rPr>
        <w:t>To send you communications which you have requested and that may be of interest to you. These may include information about H</w:t>
      </w:r>
      <w:r w:rsidR="00413F71">
        <w:rPr>
          <w:rFonts w:ascii="Barlow" w:eastAsia="Arial" w:hAnsi="Barlow" w:cs="Arial"/>
          <w:sz w:val="20"/>
          <w:szCs w:val="20"/>
        </w:rPr>
        <w:t>ands</w:t>
      </w:r>
      <w:r w:rsidRPr="00413F71">
        <w:rPr>
          <w:rFonts w:ascii="Barlow" w:eastAsia="Arial" w:hAnsi="Barlow" w:cs="Arial"/>
          <w:sz w:val="20"/>
          <w:szCs w:val="20"/>
        </w:rPr>
        <w:t xml:space="preserve"> events, meetings and social occasions. </w:t>
      </w:r>
    </w:p>
    <w:p w14:paraId="4ED75F92" w14:textId="77777777" w:rsidR="00413F71" w:rsidRDefault="00997090" w:rsidP="00413F71">
      <w:pPr>
        <w:pStyle w:val="ListParagraph"/>
        <w:numPr>
          <w:ilvl w:val="0"/>
          <w:numId w:val="6"/>
        </w:numPr>
        <w:rPr>
          <w:rFonts w:ascii="Barlow" w:eastAsia="Arial" w:hAnsi="Barlow" w:cs="Arial"/>
          <w:sz w:val="20"/>
          <w:szCs w:val="20"/>
        </w:rPr>
      </w:pPr>
      <w:r w:rsidRPr="00413F71">
        <w:rPr>
          <w:rFonts w:ascii="Barlow" w:eastAsia="Arial" w:hAnsi="Barlow" w:cs="Arial"/>
          <w:sz w:val="20"/>
          <w:szCs w:val="20"/>
        </w:rPr>
        <w:t xml:space="preserve">To process a grant or application for a role; </w:t>
      </w:r>
    </w:p>
    <w:p w14:paraId="57D51636" w14:textId="77777777" w:rsidR="00413F71" w:rsidRDefault="00413F71" w:rsidP="00413F71">
      <w:pPr>
        <w:pStyle w:val="ListParagraph"/>
        <w:ind w:left="360"/>
        <w:rPr>
          <w:rFonts w:ascii="Barlow" w:eastAsia="Arial" w:hAnsi="Barlow" w:cs="Arial"/>
          <w:sz w:val="20"/>
          <w:szCs w:val="20"/>
        </w:rPr>
      </w:pPr>
    </w:p>
    <w:p w14:paraId="3FFAC271" w14:textId="77777777" w:rsidR="00413F71" w:rsidRDefault="00997090" w:rsidP="00413F71">
      <w:pPr>
        <w:pStyle w:val="ListParagraph"/>
        <w:ind w:left="0"/>
        <w:rPr>
          <w:rFonts w:ascii="Barlow" w:eastAsia="Arial" w:hAnsi="Barlow" w:cs="Arial"/>
          <w:b/>
          <w:bCs/>
          <w:sz w:val="20"/>
          <w:szCs w:val="20"/>
        </w:rPr>
      </w:pPr>
      <w:r w:rsidRPr="00413F71">
        <w:rPr>
          <w:rFonts w:ascii="Barlow" w:eastAsia="Arial" w:hAnsi="Barlow" w:cs="Arial"/>
          <w:b/>
          <w:bCs/>
          <w:sz w:val="20"/>
          <w:szCs w:val="20"/>
        </w:rPr>
        <w:t xml:space="preserve">What is the legal basis for processing your personal data? </w:t>
      </w:r>
    </w:p>
    <w:p w14:paraId="7C3751B6" w14:textId="77777777" w:rsidR="00413F71" w:rsidRPr="00413F71" w:rsidRDefault="00413F71" w:rsidP="00413F71">
      <w:pPr>
        <w:pStyle w:val="ListParagraph"/>
        <w:ind w:left="0"/>
        <w:rPr>
          <w:rFonts w:ascii="Barlow" w:eastAsia="Arial" w:hAnsi="Barlow" w:cs="Arial"/>
          <w:b/>
          <w:bCs/>
          <w:sz w:val="6"/>
          <w:szCs w:val="6"/>
        </w:rPr>
      </w:pPr>
    </w:p>
    <w:p w14:paraId="406E41B5" w14:textId="77777777" w:rsidR="00413F71" w:rsidRDefault="00997090" w:rsidP="00413F71">
      <w:pPr>
        <w:pStyle w:val="ListParagraph"/>
        <w:ind w:left="0"/>
        <w:rPr>
          <w:rFonts w:ascii="Barlow" w:eastAsia="Arial" w:hAnsi="Barlow" w:cs="Arial"/>
          <w:sz w:val="20"/>
          <w:szCs w:val="20"/>
        </w:rPr>
      </w:pPr>
      <w:r w:rsidRPr="00413F71">
        <w:rPr>
          <w:rFonts w:ascii="Barlow" w:eastAsia="Arial" w:hAnsi="Barlow" w:cs="Arial"/>
          <w:sz w:val="20"/>
          <w:szCs w:val="20"/>
        </w:rPr>
        <w:t xml:space="preserve">Most of our data is processed because it is necessary for our legitimate interest, or the legitimate interest of a third party. An example of this would be the voluntary service we provide clients who have directly requested our support, or where the request has been made on their behalf by a family member or a third party involved in their care. </w:t>
      </w:r>
    </w:p>
    <w:p w14:paraId="60E2B145" w14:textId="77777777" w:rsidR="00413F71" w:rsidRPr="00413F71" w:rsidRDefault="00413F71" w:rsidP="00413F71">
      <w:pPr>
        <w:pStyle w:val="ListParagraph"/>
        <w:ind w:left="0"/>
        <w:rPr>
          <w:rFonts w:ascii="Barlow" w:eastAsia="Arial" w:hAnsi="Barlow" w:cs="Arial"/>
          <w:sz w:val="14"/>
          <w:szCs w:val="14"/>
        </w:rPr>
      </w:pPr>
    </w:p>
    <w:p w14:paraId="37BEF9A2" w14:textId="77777777" w:rsidR="00413F71" w:rsidRDefault="00997090" w:rsidP="00413F71">
      <w:pPr>
        <w:pStyle w:val="ListParagraph"/>
        <w:ind w:left="0"/>
        <w:rPr>
          <w:rFonts w:ascii="Barlow" w:eastAsia="Arial" w:hAnsi="Barlow" w:cs="Arial"/>
          <w:sz w:val="20"/>
          <w:szCs w:val="20"/>
        </w:rPr>
      </w:pPr>
      <w:r w:rsidRPr="00413F71">
        <w:rPr>
          <w:rFonts w:ascii="Barlow" w:eastAsia="Arial" w:hAnsi="Barlow" w:cs="Arial"/>
          <w:sz w:val="20"/>
          <w:szCs w:val="20"/>
        </w:rPr>
        <w:t>We will also use this basis to send you, by addressed mail, newsletters about the recent events and activities undertaken by H</w:t>
      </w:r>
      <w:r w:rsidR="00413F71">
        <w:rPr>
          <w:rFonts w:ascii="Barlow" w:eastAsia="Arial" w:hAnsi="Barlow" w:cs="Arial"/>
          <w:sz w:val="20"/>
          <w:szCs w:val="20"/>
        </w:rPr>
        <w:t>ands</w:t>
      </w:r>
      <w:r w:rsidRPr="00413F71">
        <w:rPr>
          <w:rFonts w:ascii="Barlow" w:eastAsia="Arial" w:hAnsi="Barlow" w:cs="Arial"/>
          <w:sz w:val="20"/>
          <w:szCs w:val="20"/>
        </w:rPr>
        <w:t xml:space="preserve"> and to remind you of the range of support services offered by H</w:t>
      </w:r>
      <w:r w:rsidR="00413F71">
        <w:rPr>
          <w:rFonts w:ascii="Barlow" w:eastAsia="Arial" w:hAnsi="Barlow" w:cs="Arial"/>
          <w:sz w:val="20"/>
          <w:szCs w:val="20"/>
        </w:rPr>
        <w:t>ands</w:t>
      </w:r>
      <w:r w:rsidRPr="00413F71">
        <w:rPr>
          <w:rFonts w:ascii="Barlow" w:eastAsia="Arial" w:hAnsi="Barlow" w:cs="Arial"/>
          <w:sz w:val="20"/>
          <w:szCs w:val="20"/>
        </w:rPr>
        <w:t xml:space="preserve">. The newsletter will not be used for any fundraising or marketing activities; your specific consent would be required were it to do so. </w:t>
      </w:r>
    </w:p>
    <w:p w14:paraId="00D79F42" w14:textId="77777777" w:rsidR="00413F71" w:rsidRPr="00413F71" w:rsidRDefault="00413F71" w:rsidP="00413F71">
      <w:pPr>
        <w:pStyle w:val="ListParagraph"/>
        <w:ind w:left="0"/>
        <w:rPr>
          <w:rFonts w:ascii="Barlow" w:eastAsia="Arial" w:hAnsi="Barlow" w:cs="Arial"/>
          <w:sz w:val="14"/>
          <w:szCs w:val="14"/>
        </w:rPr>
      </w:pPr>
    </w:p>
    <w:p w14:paraId="2E8D61EA" w14:textId="77777777" w:rsidR="00413F71" w:rsidRDefault="00997090" w:rsidP="00413F71">
      <w:pPr>
        <w:pStyle w:val="ListParagraph"/>
        <w:ind w:left="0"/>
        <w:rPr>
          <w:rFonts w:ascii="Barlow" w:eastAsia="Arial" w:hAnsi="Barlow" w:cs="Arial"/>
          <w:sz w:val="20"/>
          <w:szCs w:val="20"/>
        </w:rPr>
      </w:pPr>
      <w:r w:rsidRPr="00413F71">
        <w:rPr>
          <w:rFonts w:ascii="Barlow" w:eastAsia="Arial" w:hAnsi="Barlow" w:cs="Arial"/>
          <w:sz w:val="20"/>
          <w:szCs w:val="20"/>
        </w:rPr>
        <w:t xml:space="preserve">Some of our processing is necessary for compliance with a legal obligation such as compliance with the Charity Acts and Charity Commission regulations or the Disclosure and Barring Services (DBS). </w:t>
      </w:r>
    </w:p>
    <w:p w14:paraId="631256F8" w14:textId="77777777" w:rsidR="00413F71" w:rsidRPr="00413F71" w:rsidRDefault="00413F71" w:rsidP="00413F71">
      <w:pPr>
        <w:pStyle w:val="ListParagraph"/>
        <w:ind w:left="0"/>
        <w:rPr>
          <w:rFonts w:ascii="Barlow" w:eastAsia="Arial" w:hAnsi="Barlow" w:cs="Arial"/>
          <w:sz w:val="14"/>
          <w:szCs w:val="14"/>
        </w:rPr>
      </w:pPr>
    </w:p>
    <w:p w14:paraId="54B34021" w14:textId="77777777" w:rsidR="00413F71" w:rsidRDefault="00997090" w:rsidP="00413F71">
      <w:pPr>
        <w:pStyle w:val="ListParagraph"/>
        <w:ind w:left="0"/>
        <w:rPr>
          <w:rFonts w:ascii="Barlow" w:eastAsia="Arial" w:hAnsi="Barlow" w:cs="Arial"/>
          <w:sz w:val="20"/>
          <w:szCs w:val="20"/>
        </w:rPr>
      </w:pPr>
      <w:r w:rsidRPr="00413F71">
        <w:rPr>
          <w:rFonts w:ascii="Barlow" w:eastAsia="Arial" w:hAnsi="Barlow" w:cs="Arial"/>
          <w:sz w:val="20"/>
          <w:szCs w:val="20"/>
        </w:rPr>
        <w:t>We may also process data if it is necessary for the performance of a contract with you, or to take steps to enter into a contract. An example of this would be processing your data in connection with the provision of H</w:t>
      </w:r>
      <w:r w:rsidR="00413F71">
        <w:rPr>
          <w:rFonts w:ascii="Barlow" w:eastAsia="Arial" w:hAnsi="Barlow" w:cs="Arial"/>
          <w:sz w:val="20"/>
          <w:szCs w:val="20"/>
        </w:rPr>
        <w:t>ands</w:t>
      </w:r>
      <w:r w:rsidRPr="00413F71">
        <w:rPr>
          <w:rFonts w:ascii="Barlow" w:eastAsia="Arial" w:hAnsi="Barlow" w:cs="Arial"/>
          <w:sz w:val="20"/>
          <w:szCs w:val="20"/>
        </w:rPr>
        <w:t xml:space="preserve"> support services. </w:t>
      </w:r>
    </w:p>
    <w:p w14:paraId="2E54D813" w14:textId="77777777" w:rsidR="00413F71" w:rsidRPr="00413F71" w:rsidRDefault="00413F71" w:rsidP="00413F71">
      <w:pPr>
        <w:pStyle w:val="ListParagraph"/>
        <w:ind w:left="0"/>
        <w:rPr>
          <w:rFonts w:ascii="Barlow" w:eastAsia="Arial" w:hAnsi="Barlow" w:cs="Arial"/>
          <w:sz w:val="14"/>
          <w:szCs w:val="14"/>
        </w:rPr>
      </w:pPr>
    </w:p>
    <w:p w14:paraId="6CDDB50B" w14:textId="77777777" w:rsidR="00413F71" w:rsidRDefault="00997090" w:rsidP="00413F71">
      <w:pPr>
        <w:pStyle w:val="ListParagraph"/>
        <w:ind w:left="0"/>
        <w:rPr>
          <w:rFonts w:ascii="Barlow" w:eastAsia="Arial" w:hAnsi="Barlow" w:cs="Arial"/>
          <w:sz w:val="20"/>
          <w:szCs w:val="20"/>
        </w:rPr>
      </w:pPr>
      <w:r w:rsidRPr="00413F71">
        <w:rPr>
          <w:rFonts w:ascii="Barlow" w:eastAsia="Arial" w:hAnsi="Barlow" w:cs="Arial"/>
          <w:sz w:val="20"/>
          <w:szCs w:val="20"/>
        </w:rPr>
        <w:t xml:space="preserve">Where your information is used other than in accordance with one of these legal bases, we will first obtain your consent to that use. </w:t>
      </w:r>
    </w:p>
    <w:p w14:paraId="4CE4C21F" w14:textId="77777777" w:rsidR="00413F71" w:rsidRDefault="00413F71" w:rsidP="00413F71">
      <w:pPr>
        <w:pStyle w:val="ListParagraph"/>
        <w:ind w:left="0"/>
        <w:rPr>
          <w:rFonts w:ascii="Barlow" w:eastAsia="Arial" w:hAnsi="Barlow" w:cs="Arial"/>
          <w:sz w:val="20"/>
          <w:szCs w:val="20"/>
        </w:rPr>
      </w:pPr>
    </w:p>
    <w:p w14:paraId="0CB9EDFD" w14:textId="77777777" w:rsidR="00413F71" w:rsidRDefault="00997090" w:rsidP="00413F71">
      <w:pPr>
        <w:pStyle w:val="ListParagraph"/>
        <w:ind w:left="0"/>
        <w:rPr>
          <w:rFonts w:ascii="Barlow" w:eastAsia="Arial" w:hAnsi="Barlow" w:cs="Arial"/>
          <w:b/>
          <w:bCs/>
          <w:sz w:val="20"/>
          <w:szCs w:val="20"/>
        </w:rPr>
      </w:pPr>
      <w:r w:rsidRPr="00413F71">
        <w:rPr>
          <w:rFonts w:ascii="Barlow" w:eastAsia="Arial" w:hAnsi="Barlow" w:cs="Arial"/>
          <w:b/>
          <w:bCs/>
          <w:sz w:val="20"/>
          <w:szCs w:val="20"/>
        </w:rPr>
        <w:t xml:space="preserve">Sharing your personal data </w:t>
      </w:r>
    </w:p>
    <w:p w14:paraId="257CC8F4" w14:textId="77777777" w:rsidR="00413F71" w:rsidRPr="00413F71" w:rsidRDefault="00413F71" w:rsidP="00413F71">
      <w:pPr>
        <w:pStyle w:val="ListParagraph"/>
        <w:ind w:left="0"/>
        <w:rPr>
          <w:rFonts w:ascii="Barlow" w:eastAsia="Arial" w:hAnsi="Barlow" w:cs="Arial"/>
          <w:b/>
          <w:bCs/>
          <w:sz w:val="12"/>
          <w:szCs w:val="12"/>
        </w:rPr>
      </w:pPr>
    </w:p>
    <w:p w14:paraId="6535FE63" w14:textId="77777777" w:rsidR="00413F71" w:rsidRDefault="00997090" w:rsidP="00413F71">
      <w:pPr>
        <w:pStyle w:val="ListParagraph"/>
        <w:ind w:left="0"/>
        <w:rPr>
          <w:rFonts w:ascii="Barlow" w:eastAsia="Arial" w:hAnsi="Barlow" w:cs="Arial"/>
          <w:sz w:val="20"/>
          <w:szCs w:val="20"/>
        </w:rPr>
      </w:pPr>
      <w:r w:rsidRPr="00413F71">
        <w:rPr>
          <w:rFonts w:ascii="Barlow" w:eastAsia="Arial" w:hAnsi="Barlow" w:cs="Arial"/>
          <w:sz w:val="20"/>
          <w:szCs w:val="20"/>
        </w:rPr>
        <w:t xml:space="preserve">Your personal data will be treated as strictly confidential. It will only be shared with third parties where it is necessary for the performance of our tasks or where you first give us your prior consent. It is possible that we may need to share your data with some or </w:t>
      </w:r>
      <w:proofErr w:type="gramStart"/>
      <w:r w:rsidRPr="00413F71">
        <w:rPr>
          <w:rFonts w:ascii="Barlow" w:eastAsia="Arial" w:hAnsi="Barlow" w:cs="Arial"/>
          <w:sz w:val="20"/>
          <w:szCs w:val="20"/>
        </w:rPr>
        <w:t>all of</w:t>
      </w:r>
      <w:proofErr w:type="gramEnd"/>
      <w:r w:rsidRPr="00413F71">
        <w:rPr>
          <w:rFonts w:ascii="Barlow" w:eastAsia="Arial" w:hAnsi="Barlow" w:cs="Arial"/>
          <w:sz w:val="20"/>
          <w:szCs w:val="20"/>
        </w:rPr>
        <w:t xml:space="preserve"> the following (but only where necessary): </w:t>
      </w:r>
    </w:p>
    <w:p w14:paraId="1E6C103F" w14:textId="77777777" w:rsidR="00413F71" w:rsidRDefault="00997090" w:rsidP="00413F71">
      <w:pPr>
        <w:pStyle w:val="ListParagraph"/>
        <w:numPr>
          <w:ilvl w:val="0"/>
          <w:numId w:val="7"/>
        </w:numPr>
        <w:rPr>
          <w:rFonts w:ascii="Barlow" w:eastAsia="Arial" w:hAnsi="Barlow" w:cs="Arial"/>
          <w:sz w:val="20"/>
          <w:szCs w:val="20"/>
        </w:rPr>
      </w:pPr>
      <w:r w:rsidRPr="00413F71">
        <w:rPr>
          <w:rFonts w:ascii="Barlow" w:eastAsia="Arial" w:hAnsi="Barlow" w:cs="Arial"/>
          <w:sz w:val="20"/>
          <w:szCs w:val="20"/>
        </w:rPr>
        <w:t xml:space="preserve">Our IT services provider who </w:t>
      </w:r>
      <w:proofErr w:type="gramStart"/>
      <w:r w:rsidRPr="00413F71">
        <w:rPr>
          <w:rFonts w:ascii="Barlow" w:eastAsia="Arial" w:hAnsi="Barlow" w:cs="Arial"/>
          <w:sz w:val="20"/>
          <w:szCs w:val="20"/>
        </w:rPr>
        <w:t>assist</w:t>
      </w:r>
      <w:proofErr w:type="gramEnd"/>
      <w:r w:rsidRPr="00413F71">
        <w:rPr>
          <w:rFonts w:ascii="Barlow" w:eastAsia="Arial" w:hAnsi="Barlow" w:cs="Arial"/>
          <w:sz w:val="20"/>
          <w:szCs w:val="20"/>
        </w:rPr>
        <w:t xml:space="preserve"> H</w:t>
      </w:r>
      <w:r w:rsidR="00413F71">
        <w:rPr>
          <w:rFonts w:ascii="Barlow" w:eastAsia="Arial" w:hAnsi="Barlow" w:cs="Arial"/>
          <w:sz w:val="20"/>
          <w:szCs w:val="20"/>
        </w:rPr>
        <w:t xml:space="preserve">ands </w:t>
      </w:r>
      <w:r w:rsidRPr="00413F71">
        <w:rPr>
          <w:rFonts w:ascii="Barlow" w:eastAsia="Arial" w:hAnsi="Barlow" w:cs="Arial"/>
          <w:sz w:val="20"/>
          <w:szCs w:val="20"/>
        </w:rPr>
        <w:t>with maintaining all H</w:t>
      </w:r>
      <w:r w:rsidR="00413F71">
        <w:rPr>
          <w:rFonts w:ascii="Barlow" w:eastAsia="Arial" w:hAnsi="Barlow" w:cs="Arial"/>
          <w:sz w:val="20"/>
          <w:szCs w:val="20"/>
        </w:rPr>
        <w:t>ands</w:t>
      </w:r>
      <w:r w:rsidRPr="00413F71">
        <w:rPr>
          <w:rFonts w:ascii="Barlow" w:eastAsia="Arial" w:hAnsi="Barlow" w:cs="Arial"/>
          <w:sz w:val="20"/>
          <w:szCs w:val="20"/>
        </w:rPr>
        <w:t xml:space="preserve"> systems and applications and IT security </w:t>
      </w:r>
    </w:p>
    <w:p w14:paraId="17E38DE1" w14:textId="77777777" w:rsidR="00413F71" w:rsidRDefault="00997090" w:rsidP="00413F71">
      <w:pPr>
        <w:pStyle w:val="ListParagraph"/>
        <w:numPr>
          <w:ilvl w:val="0"/>
          <w:numId w:val="7"/>
        </w:numPr>
        <w:rPr>
          <w:rFonts w:ascii="Barlow" w:eastAsia="Arial" w:hAnsi="Barlow" w:cs="Arial"/>
          <w:sz w:val="20"/>
          <w:szCs w:val="20"/>
        </w:rPr>
      </w:pPr>
      <w:r w:rsidRPr="00413F71">
        <w:rPr>
          <w:rFonts w:ascii="Barlow" w:eastAsia="Arial" w:hAnsi="Barlow" w:cs="Arial"/>
          <w:sz w:val="20"/>
          <w:szCs w:val="20"/>
        </w:rPr>
        <w:t xml:space="preserve">Other care organisations who may be involved in providing care services to our clients, for example, Social Services or other local Neighbourhood Care Groups </w:t>
      </w:r>
    </w:p>
    <w:p w14:paraId="3A6EF8BA" w14:textId="77777777" w:rsidR="00413F71" w:rsidRDefault="00997090" w:rsidP="00413F71">
      <w:pPr>
        <w:pStyle w:val="ListParagraph"/>
        <w:numPr>
          <w:ilvl w:val="0"/>
          <w:numId w:val="7"/>
        </w:numPr>
        <w:rPr>
          <w:rFonts w:ascii="Barlow" w:eastAsia="Arial" w:hAnsi="Barlow" w:cs="Arial"/>
          <w:sz w:val="20"/>
          <w:szCs w:val="20"/>
        </w:rPr>
      </w:pPr>
      <w:r w:rsidRPr="00413F71">
        <w:rPr>
          <w:rFonts w:ascii="Barlow" w:eastAsia="Arial" w:hAnsi="Barlow" w:cs="Arial"/>
          <w:sz w:val="20"/>
          <w:szCs w:val="20"/>
        </w:rPr>
        <w:t xml:space="preserve">On occasion, neighbouring organisations and agencies with which we are carrying out joint events or activities. </w:t>
      </w:r>
    </w:p>
    <w:p w14:paraId="593AAA77" w14:textId="77777777" w:rsidR="00413F71" w:rsidRPr="00413F71" w:rsidRDefault="00413F71" w:rsidP="00413F71">
      <w:pPr>
        <w:rPr>
          <w:rFonts w:ascii="Barlow" w:eastAsia="Arial" w:hAnsi="Barlow" w:cs="Arial"/>
          <w:sz w:val="20"/>
          <w:szCs w:val="20"/>
        </w:rPr>
      </w:pPr>
    </w:p>
    <w:p w14:paraId="591616F3" w14:textId="77777777" w:rsidR="00413F71" w:rsidRDefault="00413F71" w:rsidP="00413F71">
      <w:pPr>
        <w:rPr>
          <w:rFonts w:ascii="Barlow" w:eastAsia="Arial" w:hAnsi="Barlow" w:cs="Arial"/>
          <w:sz w:val="20"/>
          <w:szCs w:val="20"/>
        </w:rPr>
      </w:pPr>
    </w:p>
    <w:p w14:paraId="45A18E1A" w14:textId="77777777" w:rsidR="00FB3D8C" w:rsidRPr="00FB3D8C" w:rsidRDefault="00FB3D8C" w:rsidP="00413F71">
      <w:pPr>
        <w:rPr>
          <w:rFonts w:ascii="Barlow" w:eastAsia="Arial" w:hAnsi="Barlow" w:cs="Arial"/>
          <w:b/>
          <w:bCs/>
          <w:sz w:val="8"/>
          <w:szCs w:val="8"/>
        </w:rPr>
      </w:pPr>
    </w:p>
    <w:p w14:paraId="7925185C" w14:textId="651A865D" w:rsidR="00413F71" w:rsidRPr="00413F71" w:rsidRDefault="00997090" w:rsidP="00413F71">
      <w:pPr>
        <w:rPr>
          <w:rFonts w:ascii="Barlow" w:eastAsia="Arial" w:hAnsi="Barlow" w:cs="Arial"/>
          <w:b/>
          <w:bCs/>
          <w:sz w:val="20"/>
          <w:szCs w:val="20"/>
        </w:rPr>
      </w:pPr>
      <w:r w:rsidRPr="00413F71">
        <w:rPr>
          <w:rFonts w:ascii="Barlow" w:eastAsia="Arial" w:hAnsi="Barlow" w:cs="Arial"/>
          <w:b/>
          <w:bCs/>
          <w:sz w:val="20"/>
          <w:szCs w:val="20"/>
        </w:rPr>
        <w:t xml:space="preserve">How long do we keep your personal data? </w:t>
      </w:r>
    </w:p>
    <w:p w14:paraId="55E9D051" w14:textId="77777777" w:rsidR="00413F71" w:rsidRDefault="00997090" w:rsidP="00413F71">
      <w:pPr>
        <w:rPr>
          <w:rFonts w:ascii="Barlow" w:eastAsia="Arial" w:hAnsi="Barlow" w:cs="Arial"/>
          <w:sz w:val="20"/>
          <w:szCs w:val="20"/>
        </w:rPr>
      </w:pPr>
      <w:r w:rsidRPr="00413F71">
        <w:rPr>
          <w:rFonts w:ascii="Barlow" w:eastAsia="Arial" w:hAnsi="Barlow" w:cs="Arial"/>
          <w:sz w:val="20"/>
          <w:szCs w:val="20"/>
        </w:rPr>
        <w:t xml:space="preserve">In general, we will endeavour to keep data only for as long as we need it. We will keep some records permanently if we are legally required to do so. We may keep other records for an extended </w:t>
      </w:r>
      <w:proofErr w:type="gramStart"/>
      <w:r w:rsidRPr="00413F71">
        <w:rPr>
          <w:rFonts w:ascii="Barlow" w:eastAsia="Arial" w:hAnsi="Barlow" w:cs="Arial"/>
          <w:sz w:val="20"/>
          <w:szCs w:val="20"/>
        </w:rPr>
        <w:t>period of time</w:t>
      </w:r>
      <w:proofErr w:type="gramEnd"/>
      <w:r w:rsidRPr="00413F71">
        <w:rPr>
          <w:rFonts w:ascii="Barlow" w:eastAsia="Arial" w:hAnsi="Barlow" w:cs="Arial"/>
          <w:sz w:val="20"/>
          <w:szCs w:val="20"/>
        </w:rPr>
        <w:t xml:space="preserve">. For example, it is current best practice to keep financial records for a minimum period of seven years to support HMRC audits. </w:t>
      </w:r>
    </w:p>
    <w:p w14:paraId="6E97BBF2" w14:textId="77777777" w:rsidR="00413F71" w:rsidRPr="00FB3D8C" w:rsidRDefault="00413F71" w:rsidP="00413F71">
      <w:pPr>
        <w:rPr>
          <w:rFonts w:ascii="Barlow" w:eastAsia="Arial" w:hAnsi="Barlow" w:cs="Arial"/>
          <w:sz w:val="4"/>
          <w:szCs w:val="4"/>
        </w:rPr>
      </w:pPr>
    </w:p>
    <w:p w14:paraId="2A963F34" w14:textId="77777777" w:rsidR="00413F71" w:rsidRPr="00413F71" w:rsidRDefault="00997090" w:rsidP="00413F71">
      <w:pPr>
        <w:rPr>
          <w:rFonts w:ascii="Barlow" w:eastAsia="Arial" w:hAnsi="Barlow" w:cs="Arial"/>
          <w:b/>
          <w:bCs/>
          <w:sz w:val="20"/>
          <w:szCs w:val="20"/>
        </w:rPr>
      </w:pPr>
      <w:r w:rsidRPr="00413F71">
        <w:rPr>
          <w:rFonts w:ascii="Barlow" w:eastAsia="Arial" w:hAnsi="Barlow" w:cs="Arial"/>
          <w:b/>
          <w:bCs/>
          <w:sz w:val="20"/>
          <w:szCs w:val="20"/>
        </w:rPr>
        <w:t xml:space="preserve">Your rights and your personal data </w:t>
      </w:r>
    </w:p>
    <w:p w14:paraId="5B9B2F39" w14:textId="77777777" w:rsidR="00413F71" w:rsidRDefault="00997090" w:rsidP="00413F71">
      <w:pPr>
        <w:rPr>
          <w:rFonts w:ascii="Barlow" w:eastAsia="Arial" w:hAnsi="Barlow" w:cs="Arial"/>
          <w:sz w:val="20"/>
          <w:szCs w:val="20"/>
        </w:rPr>
      </w:pPr>
      <w:r w:rsidRPr="00413F71">
        <w:rPr>
          <w:rFonts w:ascii="Barlow" w:eastAsia="Arial" w:hAnsi="Barlow" w:cs="Arial"/>
          <w:sz w:val="20"/>
          <w:szCs w:val="20"/>
        </w:rPr>
        <w:t xml:space="preserve">You have the following rights with respect to your personal data: When exercising any of the rights listed below, </w:t>
      </w:r>
      <w:proofErr w:type="gramStart"/>
      <w:r w:rsidRPr="00413F71">
        <w:rPr>
          <w:rFonts w:ascii="Barlow" w:eastAsia="Arial" w:hAnsi="Barlow" w:cs="Arial"/>
          <w:sz w:val="20"/>
          <w:szCs w:val="20"/>
        </w:rPr>
        <w:t>in order to</w:t>
      </w:r>
      <w:proofErr w:type="gramEnd"/>
      <w:r w:rsidRPr="00413F71">
        <w:rPr>
          <w:rFonts w:ascii="Barlow" w:eastAsia="Arial" w:hAnsi="Barlow" w:cs="Arial"/>
          <w:sz w:val="20"/>
          <w:szCs w:val="20"/>
        </w:rPr>
        <w:t xml:space="preserve"> process your request, we may need to verify your identity for your security. In such cases we will need you to respond with proof of your identity before you can exercise these rights. </w:t>
      </w:r>
    </w:p>
    <w:p w14:paraId="2E91E44D" w14:textId="77777777" w:rsidR="00413F71" w:rsidRPr="00413F71" w:rsidRDefault="00997090" w:rsidP="00413F71">
      <w:pPr>
        <w:rPr>
          <w:rFonts w:ascii="Barlow" w:eastAsia="Arial" w:hAnsi="Barlow" w:cs="Arial"/>
          <w:b/>
          <w:bCs/>
          <w:sz w:val="20"/>
          <w:szCs w:val="20"/>
        </w:rPr>
      </w:pPr>
      <w:r w:rsidRPr="00413F71">
        <w:rPr>
          <w:rFonts w:ascii="Barlow" w:eastAsia="Arial" w:hAnsi="Barlow" w:cs="Arial"/>
          <w:b/>
          <w:bCs/>
          <w:sz w:val="20"/>
          <w:szCs w:val="20"/>
        </w:rPr>
        <w:t xml:space="preserve">1. The right to access information we hold on you </w:t>
      </w:r>
    </w:p>
    <w:p w14:paraId="3C58D77E" w14:textId="77777777" w:rsidR="00413F71" w:rsidRDefault="00997090" w:rsidP="00413F71">
      <w:pPr>
        <w:rPr>
          <w:rFonts w:ascii="Barlow" w:eastAsia="Arial" w:hAnsi="Barlow" w:cs="Arial"/>
          <w:sz w:val="20"/>
          <w:szCs w:val="20"/>
        </w:rPr>
      </w:pPr>
      <w:r w:rsidRPr="00413F71">
        <w:rPr>
          <w:rFonts w:ascii="Barlow" w:eastAsia="Arial" w:hAnsi="Barlow" w:cs="Arial"/>
          <w:sz w:val="20"/>
          <w:szCs w:val="20"/>
        </w:rPr>
        <w:t xml:space="preserve">At any point you can contact us to request the information we hold on you as well as why we have that information, who has access to the information and where we obtained the information from. Once we have received your request, we will respond within one month. </w:t>
      </w:r>
    </w:p>
    <w:p w14:paraId="0D75F060" w14:textId="77777777" w:rsidR="00413F71" w:rsidRDefault="00997090" w:rsidP="00413F71">
      <w:pPr>
        <w:rPr>
          <w:rFonts w:ascii="Barlow" w:eastAsia="Arial" w:hAnsi="Barlow" w:cs="Arial"/>
          <w:sz w:val="20"/>
          <w:szCs w:val="20"/>
        </w:rPr>
      </w:pPr>
      <w:r w:rsidRPr="00413F71">
        <w:rPr>
          <w:rFonts w:ascii="Barlow" w:eastAsia="Arial" w:hAnsi="Barlow" w:cs="Arial"/>
          <w:sz w:val="20"/>
          <w:szCs w:val="20"/>
        </w:rPr>
        <w:t xml:space="preserve">There are no fees or charges for the first request but additional requests for the same data may be subject to an administrative fee. </w:t>
      </w:r>
    </w:p>
    <w:p w14:paraId="2B696E9B" w14:textId="77777777" w:rsidR="00413F71" w:rsidRPr="00413F71" w:rsidRDefault="00997090" w:rsidP="00413F71">
      <w:pPr>
        <w:rPr>
          <w:rFonts w:ascii="Barlow" w:eastAsia="Arial" w:hAnsi="Barlow" w:cs="Arial"/>
          <w:b/>
          <w:bCs/>
          <w:sz w:val="20"/>
          <w:szCs w:val="20"/>
        </w:rPr>
      </w:pPr>
      <w:r w:rsidRPr="00413F71">
        <w:rPr>
          <w:rFonts w:ascii="Barlow" w:eastAsia="Arial" w:hAnsi="Barlow" w:cs="Arial"/>
          <w:b/>
          <w:bCs/>
          <w:sz w:val="20"/>
          <w:szCs w:val="20"/>
        </w:rPr>
        <w:t xml:space="preserve">2. The right to correct and update the information we hold on you </w:t>
      </w:r>
    </w:p>
    <w:p w14:paraId="7A880B98" w14:textId="77777777" w:rsidR="00FB3D8C" w:rsidRDefault="00997090" w:rsidP="00413F71">
      <w:pPr>
        <w:rPr>
          <w:rFonts w:ascii="Barlow" w:eastAsia="Arial" w:hAnsi="Barlow" w:cs="Arial"/>
          <w:sz w:val="20"/>
          <w:szCs w:val="20"/>
        </w:rPr>
      </w:pPr>
      <w:r w:rsidRPr="00413F71">
        <w:rPr>
          <w:rFonts w:ascii="Barlow" w:eastAsia="Arial" w:hAnsi="Barlow" w:cs="Arial"/>
          <w:sz w:val="20"/>
          <w:szCs w:val="20"/>
        </w:rPr>
        <w:t xml:space="preserve">If the data we hold </w:t>
      </w:r>
      <w:proofErr w:type="gramStart"/>
      <w:r w:rsidRPr="00413F71">
        <w:rPr>
          <w:rFonts w:ascii="Barlow" w:eastAsia="Arial" w:hAnsi="Barlow" w:cs="Arial"/>
          <w:sz w:val="20"/>
          <w:szCs w:val="20"/>
        </w:rPr>
        <w:t>on</w:t>
      </w:r>
      <w:proofErr w:type="gramEnd"/>
      <w:r w:rsidRPr="00413F71">
        <w:rPr>
          <w:rFonts w:ascii="Barlow" w:eastAsia="Arial" w:hAnsi="Barlow" w:cs="Arial"/>
          <w:sz w:val="20"/>
          <w:szCs w:val="20"/>
        </w:rPr>
        <w:t xml:space="preserve"> you </w:t>
      </w:r>
      <w:proofErr w:type="gramStart"/>
      <w:r w:rsidRPr="00413F71">
        <w:rPr>
          <w:rFonts w:ascii="Barlow" w:eastAsia="Arial" w:hAnsi="Barlow" w:cs="Arial"/>
          <w:sz w:val="20"/>
          <w:szCs w:val="20"/>
        </w:rPr>
        <w:t>is</w:t>
      </w:r>
      <w:proofErr w:type="gramEnd"/>
      <w:r w:rsidRPr="00413F71">
        <w:rPr>
          <w:rFonts w:ascii="Barlow" w:eastAsia="Arial" w:hAnsi="Barlow" w:cs="Arial"/>
          <w:sz w:val="20"/>
          <w:szCs w:val="20"/>
        </w:rPr>
        <w:t xml:space="preserve"> out of date, incomplete or incorrect, you can inform us, and your data will be updated. </w:t>
      </w:r>
    </w:p>
    <w:p w14:paraId="678FB413" w14:textId="0EFC279B" w:rsidR="00FB3D8C" w:rsidRPr="00FB3D8C" w:rsidRDefault="00997090" w:rsidP="00413F71">
      <w:pPr>
        <w:rPr>
          <w:rFonts w:ascii="Barlow" w:eastAsia="Arial" w:hAnsi="Barlow" w:cs="Arial"/>
          <w:b/>
          <w:bCs/>
          <w:sz w:val="20"/>
          <w:szCs w:val="20"/>
        </w:rPr>
      </w:pPr>
      <w:r w:rsidRPr="00FB3D8C">
        <w:rPr>
          <w:rFonts w:ascii="Barlow" w:eastAsia="Arial" w:hAnsi="Barlow" w:cs="Arial"/>
          <w:b/>
          <w:bCs/>
          <w:sz w:val="20"/>
          <w:szCs w:val="20"/>
        </w:rPr>
        <w:t>3. The right to have your information erased</w:t>
      </w:r>
      <w:r w:rsidR="00413F71" w:rsidRPr="00FB3D8C">
        <w:rPr>
          <w:rFonts w:ascii="Barlow" w:eastAsia="Arial" w:hAnsi="Barlow" w:cs="Arial"/>
          <w:b/>
          <w:bCs/>
          <w:sz w:val="20"/>
          <w:szCs w:val="20"/>
        </w:rPr>
        <w:t>.</w:t>
      </w:r>
    </w:p>
    <w:p w14:paraId="1F8A9B16" w14:textId="77777777" w:rsidR="00FB3D8C" w:rsidRDefault="00413F71" w:rsidP="00413F71">
      <w:pPr>
        <w:rPr>
          <w:rFonts w:ascii="Barlow" w:eastAsia="Arial" w:hAnsi="Barlow" w:cs="Arial"/>
          <w:sz w:val="20"/>
          <w:szCs w:val="20"/>
        </w:rPr>
      </w:pPr>
      <w:r>
        <w:rPr>
          <w:rFonts w:ascii="Barlow" w:eastAsia="Arial" w:hAnsi="Barlow" w:cs="Arial"/>
          <w:sz w:val="20"/>
          <w:szCs w:val="20"/>
        </w:rPr>
        <w:t>If</w:t>
      </w:r>
      <w:r w:rsidR="00997090" w:rsidRPr="00413F71">
        <w:rPr>
          <w:rFonts w:ascii="Barlow" w:eastAsia="Arial" w:hAnsi="Barlow" w:cs="Arial"/>
          <w:sz w:val="20"/>
          <w:szCs w:val="20"/>
        </w:rPr>
        <w:t xml:space="preserve"> you feel that we should no longer be using your data or that we are illegally using your data, you can request that we erase the data we hold.</w:t>
      </w:r>
    </w:p>
    <w:p w14:paraId="7245E03D" w14:textId="77777777" w:rsidR="00FB3D8C" w:rsidRDefault="00997090" w:rsidP="00413F71">
      <w:pPr>
        <w:rPr>
          <w:rFonts w:ascii="Barlow" w:eastAsia="Arial" w:hAnsi="Barlow" w:cs="Arial"/>
          <w:sz w:val="20"/>
          <w:szCs w:val="20"/>
        </w:rPr>
      </w:pPr>
      <w:r w:rsidRPr="00413F71">
        <w:rPr>
          <w:rFonts w:ascii="Barlow" w:eastAsia="Arial" w:hAnsi="Barlow" w:cs="Arial"/>
          <w:sz w:val="20"/>
          <w:szCs w:val="20"/>
        </w:rPr>
        <w:t xml:space="preserve">When we receive your request, we will confirm whether the data has been deleted or the reason why it cannot be deleted (for example because we need it for our legitimate interests or regulatory purpose(s)). </w:t>
      </w:r>
    </w:p>
    <w:p w14:paraId="28AF8D12" w14:textId="77777777" w:rsidR="00FB3D8C" w:rsidRPr="00FB3D8C" w:rsidRDefault="00997090" w:rsidP="00413F71">
      <w:pPr>
        <w:rPr>
          <w:rFonts w:ascii="Barlow" w:eastAsia="Arial" w:hAnsi="Barlow" w:cs="Arial"/>
          <w:b/>
          <w:bCs/>
          <w:sz w:val="20"/>
          <w:szCs w:val="20"/>
        </w:rPr>
      </w:pPr>
      <w:r w:rsidRPr="00FB3D8C">
        <w:rPr>
          <w:rFonts w:ascii="Barlow" w:eastAsia="Arial" w:hAnsi="Barlow" w:cs="Arial"/>
          <w:b/>
          <w:bCs/>
          <w:sz w:val="20"/>
          <w:szCs w:val="20"/>
        </w:rPr>
        <w:t>4. The right to object to processing of your data</w:t>
      </w:r>
    </w:p>
    <w:p w14:paraId="67D261C6" w14:textId="77777777" w:rsidR="00FB3D8C" w:rsidRDefault="00997090" w:rsidP="00413F71">
      <w:pPr>
        <w:rPr>
          <w:rFonts w:ascii="Barlow" w:eastAsia="Arial" w:hAnsi="Barlow" w:cs="Arial"/>
          <w:sz w:val="20"/>
          <w:szCs w:val="20"/>
        </w:rPr>
      </w:pPr>
      <w:r w:rsidRPr="00413F71">
        <w:rPr>
          <w:rFonts w:ascii="Barlow" w:eastAsia="Arial" w:hAnsi="Barlow" w:cs="Arial"/>
          <w:sz w:val="20"/>
          <w:szCs w:val="20"/>
        </w:rPr>
        <w:t xml:space="preserve"> You have the right to request that we stop processing your data. Upon receiving the request, we will contact you and let you know if we are able to comply or if we have legitimate grounds to continue to process your data. Even after you exercise your right to object, we may continue to hold your data to comply with your other rights or to bring or defend legal claims. </w:t>
      </w:r>
    </w:p>
    <w:p w14:paraId="365739A8" w14:textId="77777777" w:rsidR="00FB3D8C" w:rsidRPr="00FB3D8C" w:rsidRDefault="00997090" w:rsidP="00413F71">
      <w:pPr>
        <w:rPr>
          <w:rFonts w:ascii="Barlow" w:eastAsia="Arial" w:hAnsi="Barlow" w:cs="Arial"/>
          <w:b/>
          <w:bCs/>
          <w:sz w:val="20"/>
          <w:szCs w:val="20"/>
        </w:rPr>
      </w:pPr>
      <w:r w:rsidRPr="00FB3D8C">
        <w:rPr>
          <w:rFonts w:ascii="Barlow" w:eastAsia="Arial" w:hAnsi="Barlow" w:cs="Arial"/>
          <w:b/>
          <w:bCs/>
          <w:sz w:val="20"/>
          <w:szCs w:val="20"/>
        </w:rPr>
        <w:t xml:space="preserve">5. The right to data portability </w:t>
      </w:r>
    </w:p>
    <w:p w14:paraId="2F6E19FC" w14:textId="77777777" w:rsidR="00FB3D8C" w:rsidRDefault="00997090" w:rsidP="00413F71">
      <w:pPr>
        <w:rPr>
          <w:rFonts w:ascii="Barlow" w:eastAsia="Arial" w:hAnsi="Barlow" w:cs="Arial"/>
          <w:sz w:val="20"/>
          <w:szCs w:val="20"/>
        </w:rPr>
      </w:pPr>
      <w:r w:rsidRPr="00413F71">
        <w:rPr>
          <w:rFonts w:ascii="Barlow" w:eastAsia="Arial" w:hAnsi="Barlow" w:cs="Arial"/>
          <w:sz w:val="20"/>
          <w:szCs w:val="20"/>
        </w:rPr>
        <w:t xml:space="preserve">You have the right to request that we transfer some of your data to another controller. We will comply with your request, where it is feasible to do so, within one month of receiving your request. </w:t>
      </w:r>
    </w:p>
    <w:p w14:paraId="2982F65E" w14:textId="77777777" w:rsidR="00FB3D8C" w:rsidRPr="00FB3D8C" w:rsidRDefault="00997090" w:rsidP="00413F71">
      <w:pPr>
        <w:rPr>
          <w:rFonts w:ascii="Barlow" w:eastAsia="Arial" w:hAnsi="Barlow" w:cs="Arial"/>
          <w:b/>
          <w:bCs/>
          <w:sz w:val="20"/>
          <w:szCs w:val="20"/>
        </w:rPr>
      </w:pPr>
      <w:r w:rsidRPr="00FB3D8C">
        <w:rPr>
          <w:rFonts w:ascii="Barlow" w:eastAsia="Arial" w:hAnsi="Barlow" w:cs="Arial"/>
          <w:b/>
          <w:bCs/>
          <w:sz w:val="20"/>
          <w:szCs w:val="20"/>
        </w:rPr>
        <w:t>6. The right to withdraw your consent to the processing at any time for any processing of data to which consent was sought.</w:t>
      </w:r>
    </w:p>
    <w:p w14:paraId="6ECDB80C" w14:textId="77777777" w:rsidR="00FB3D8C" w:rsidRDefault="00997090" w:rsidP="00413F71">
      <w:pPr>
        <w:rPr>
          <w:rFonts w:ascii="Barlow" w:eastAsia="Arial" w:hAnsi="Barlow" w:cs="Arial"/>
          <w:sz w:val="20"/>
          <w:szCs w:val="20"/>
        </w:rPr>
      </w:pPr>
      <w:r w:rsidRPr="00413F71">
        <w:rPr>
          <w:rFonts w:ascii="Barlow" w:eastAsia="Arial" w:hAnsi="Barlow" w:cs="Arial"/>
          <w:sz w:val="20"/>
          <w:szCs w:val="20"/>
        </w:rPr>
        <w:t xml:space="preserve">You can withdraw your consent easily by telephone, email, or by post (see Contact details below). </w:t>
      </w:r>
    </w:p>
    <w:p w14:paraId="7D81796E" w14:textId="77777777" w:rsidR="00FB3D8C" w:rsidRDefault="00FB3D8C" w:rsidP="00413F71">
      <w:pPr>
        <w:rPr>
          <w:rFonts w:ascii="Barlow" w:eastAsia="Arial" w:hAnsi="Barlow" w:cs="Arial"/>
          <w:sz w:val="20"/>
          <w:szCs w:val="20"/>
        </w:rPr>
      </w:pPr>
    </w:p>
    <w:p w14:paraId="3DCF22C3" w14:textId="77777777" w:rsidR="00FB3D8C" w:rsidRDefault="00FB3D8C" w:rsidP="00413F71">
      <w:pPr>
        <w:rPr>
          <w:rFonts w:ascii="Barlow" w:eastAsia="Arial" w:hAnsi="Barlow" w:cs="Arial"/>
          <w:sz w:val="20"/>
          <w:szCs w:val="20"/>
        </w:rPr>
      </w:pPr>
    </w:p>
    <w:p w14:paraId="0ABD168A" w14:textId="77777777" w:rsidR="00FB3D8C" w:rsidRPr="001F56CB" w:rsidRDefault="00997090" w:rsidP="00413F71">
      <w:pPr>
        <w:rPr>
          <w:rFonts w:ascii="Barlow" w:eastAsia="Arial" w:hAnsi="Barlow" w:cs="Arial"/>
          <w:b/>
          <w:bCs/>
          <w:sz w:val="20"/>
          <w:szCs w:val="20"/>
        </w:rPr>
      </w:pPr>
      <w:r w:rsidRPr="001F56CB">
        <w:rPr>
          <w:rFonts w:ascii="Barlow" w:eastAsia="Arial" w:hAnsi="Barlow" w:cs="Arial"/>
          <w:b/>
          <w:bCs/>
          <w:sz w:val="20"/>
          <w:szCs w:val="20"/>
        </w:rPr>
        <w:t xml:space="preserve">7. The right to object to the processing of personal data where applicable. </w:t>
      </w:r>
    </w:p>
    <w:p w14:paraId="3BEF5846" w14:textId="77777777" w:rsidR="00FB3D8C" w:rsidRDefault="00997090" w:rsidP="00413F71">
      <w:pPr>
        <w:rPr>
          <w:rFonts w:ascii="Barlow" w:eastAsia="Arial" w:hAnsi="Barlow" w:cs="Arial"/>
          <w:sz w:val="20"/>
          <w:szCs w:val="20"/>
        </w:rPr>
      </w:pPr>
      <w:r w:rsidRPr="001F56CB">
        <w:rPr>
          <w:rFonts w:ascii="Barlow" w:eastAsia="Arial" w:hAnsi="Barlow" w:cs="Arial"/>
          <w:b/>
          <w:bCs/>
          <w:sz w:val="20"/>
          <w:szCs w:val="20"/>
        </w:rPr>
        <w:t>8. The right to lodge a complaint with the Information Commissioner’s Office</w:t>
      </w:r>
      <w:r w:rsidRPr="00413F71">
        <w:rPr>
          <w:rFonts w:ascii="Barlow" w:eastAsia="Arial" w:hAnsi="Barlow" w:cs="Arial"/>
          <w:sz w:val="20"/>
          <w:szCs w:val="20"/>
        </w:rPr>
        <w:t xml:space="preserve"> (see Contact details below</w:t>
      </w:r>
    </w:p>
    <w:p w14:paraId="55122675" w14:textId="77777777" w:rsidR="001F56CB" w:rsidRDefault="001F56CB" w:rsidP="00413F71">
      <w:pPr>
        <w:rPr>
          <w:rFonts w:ascii="Barlow" w:eastAsia="Arial" w:hAnsi="Barlow" w:cs="Arial"/>
          <w:b/>
          <w:bCs/>
          <w:sz w:val="20"/>
          <w:szCs w:val="20"/>
        </w:rPr>
      </w:pPr>
    </w:p>
    <w:p w14:paraId="527A1198" w14:textId="375F10BE" w:rsidR="00FB3D8C" w:rsidRPr="00FB3D8C" w:rsidRDefault="00997090" w:rsidP="00413F71">
      <w:pPr>
        <w:rPr>
          <w:rFonts w:ascii="Barlow" w:eastAsia="Arial" w:hAnsi="Barlow" w:cs="Arial"/>
          <w:b/>
          <w:bCs/>
          <w:sz w:val="20"/>
          <w:szCs w:val="20"/>
        </w:rPr>
      </w:pPr>
      <w:r w:rsidRPr="00FB3D8C">
        <w:rPr>
          <w:rFonts w:ascii="Barlow" w:eastAsia="Arial" w:hAnsi="Barlow" w:cs="Arial"/>
          <w:b/>
          <w:bCs/>
          <w:sz w:val="20"/>
          <w:szCs w:val="20"/>
        </w:rPr>
        <w:t xml:space="preserve">Transfer of data abroad </w:t>
      </w:r>
    </w:p>
    <w:p w14:paraId="511CBDAE" w14:textId="77777777" w:rsidR="00FB3D8C" w:rsidRDefault="00997090" w:rsidP="00413F71">
      <w:pPr>
        <w:rPr>
          <w:rFonts w:ascii="Barlow" w:eastAsia="Arial" w:hAnsi="Barlow" w:cs="Arial"/>
          <w:sz w:val="20"/>
          <w:szCs w:val="20"/>
        </w:rPr>
      </w:pPr>
      <w:r w:rsidRPr="00413F71">
        <w:rPr>
          <w:rFonts w:ascii="Barlow" w:eastAsia="Arial" w:hAnsi="Barlow" w:cs="Arial"/>
          <w:sz w:val="20"/>
          <w:szCs w:val="20"/>
        </w:rPr>
        <w:t xml:space="preserve">Any electronic personal data transferred overseas will only be placed on systems complying with measures giving equivalent protection of personal rights to UK GDPR. Our website is also accessible from overseas so on occasion some personal data (for example in a newsletter) may be accessed from overseas. </w:t>
      </w:r>
    </w:p>
    <w:p w14:paraId="2A51D8B2" w14:textId="77777777" w:rsidR="00FB3D8C" w:rsidRPr="00FB3D8C" w:rsidRDefault="00997090" w:rsidP="00413F71">
      <w:pPr>
        <w:rPr>
          <w:rFonts w:ascii="Barlow" w:eastAsia="Arial" w:hAnsi="Barlow" w:cs="Arial"/>
          <w:b/>
          <w:bCs/>
          <w:sz w:val="20"/>
          <w:szCs w:val="20"/>
        </w:rPr>
      </w:pPr>
      <w:r w:rsidRPr="00FB3D8C">
        <w:rPr>
          <w:rFonts w:ascii="Barlow" w:eastAsia="Arial" w:hAnsi="Barlow" w:cs="Arial"/>
          <w:b/>
          <w:bCs/>
          <w:sz w:val="20"/>
          <w:szCs w:val="20"/>
        </w:rPr>
        <w:t xml:space="preserve">Further processing </w:t>
      </w:r>
    </w:p>
    <w:p w14:paraId="24B5D110" w14:textId="77777777" w:rsidR="00FB3D8C" w:rsidRDefault="00997090" w:rsidP="00413F71">
      <w:pPr>
        <w:rPr>
          <w:rFonts w:ascii="Barlow" w:eastAsia="Arial" w:hAnsi="Barlow" w:cs="Arial"/>
          <w:sz w:val="20"/>
          <w:szCs w:val="20"/>
        </w:rPr>
      </w:pPr>
      <w:r w:rsidRPr="00413F71">
        <w:rPr>
          <w:rFonts w:ascii="Barlow" w:eastAsia="Arial" w:hAnsi="Barlow" w:cs="Arial"/>
          <w:sz w:val="20"/>
          <w:szCs w:val="20"/>
        </w:rPr>
        <w:t xml:space="preserve">If we wish to use your personal data for a new purpose, not covered by this General Privacy Notice, then we will provide you with a new notice explaining this new use prior to commencing the processing and setting out the relevant purposes and processing conditions. Where and whenever necessary, we will seek your prior consent to the new processing. </w:t>
      </w:r>
    </w:p>
    <w:p w14:paraId="2EA50506" w14:textId="77777777" w:rsidR="00FB3D8C" w:rsidRPr="00FB3D8C" w:rsidRDefault="00997090" w:rsidP="00413F71">
      <w:pPr>
        <w:rPr>
          <w:rFonts w:ascii="Barlow" w:eastAsia="Arial" w:hAnsi="Barlow" w:cs="Arial"/>
          <w:b/>
          <w:bCs/>
          <w:sz w:val="20"/>
          <w:szCs w:val="20"/>
        </w:rPr>
      </w:pPr>
      <w:r w:rsidRPr="00FB3D8C">
        <w:rPr>
          <w:rFonts w:ascii="Barlow" w:eastAsia="Arial" w:hAnsi="Barlow" w:cs="Arial"/>
          <w:b/>
          <w:bCs/>
          <w:sz w:val="20"/>
          <w:szCs w:val="20"/>
        </w:rPr>
        <w:t xml:space="preserve">Changes to this Notice </w:t>
      </w:r>
    </w:p>
    <w:p w14:paraId="010D9B3C" w14:textId="21F4462C" w:rsidR="00FB3D8C" w:rsidRDefault="00997090" w:rsidP="00413F71">
      <w:pPr>
        <w:rPr>
          <w:rFonts w:ascii="Barlow" w:eastAsia="Arial" w:hAnsi="Barlow" w:cs="Arial"/>
          <w:sz w:val="20"/>
          <w:szCs w:val="20"/>
        </w:rPr>
      </w:pPr>
      <w:r w:rsidRPr="00413F71">
        <w:rPr>
          <w:rFonts w:ascii="Barlow" w:eastAsia="Arial" w:hAnsi="Barlow" w:cs="Arial"/>
          <w:sz w:val="20"/>
          <w:szCs w:val="20"/>
        </w:rPr>
        <w:t xml:space="preserve">We keep this General Privacy Notice under regular </w:t>
      </w:r>
      <w:proofErr w:type="gramStart"/>
      <w:r w:rsidRPr="00413F71">
        <w:rPr>
          <w:rFonts w:ascii="Barlow" w:eastAsia="Arial" w:hAnsi="Barlow" w:cs="Arial"/>
          <w:sz w:val="20"/>
          <w:szCs w:val="20"/>
        </w:rPr>
        <w:t>review</w:t>
      </w:r>
      <w:proofErr w:type="gramEnd"/>
      <w:r w:rsidRPr="00413F71">
        <w:rPr>
          <w:rFonts w:ascii="Barlow" w:eastAsia="Arial" w:hAnsi="Barlow" w:cs="Arial"/>
          <w:sz w:val="20"/>
          <w:szCs w:val="20"/>
        </w:rPr>
        <w:t xml:space="preserve"> and any updates will be held by the H</w:t>
      </w:r>
      <w:r w:rsidR="00FB3D8C">
        <w:rPr>
          <w:rFonts w:ascii="Barlow" w:eastAsia="Arial" w:hAnsi="Barlow" w:cs="Arial"/>
          <w:sz w:val="20"/>
          <w:szCs w:val="20"/>
        </w:rPr>
        <w:t>ands</w:t>
      </w:r>
      <w:r w:rsidRPr="00413F71">
        <w:rPr>
          <w:rFonts w:ascii="Barlow" w:eastAsia="Arial" w:hAnsi="Barlow" w:cs="Arial"/>
          <w:sz w:val="20"/>
          <w:szCs w:val="20"/>
        </w:rPr>
        <w:t xml:space="preserve"> office. This Notice was last updated in </w:t>
      </w:r>
      <w:r w:rsidR="00FB3D8C">
        <w:rPr>
          <w:rFonts w:ascii="Barlow" w:eastAsia="Arial" w:hAnsi="Barlow" w:cs="Arial"/>
          <w:sz w:val="20"/>
          <w:szCs w:val="20"/>
        </w:rPr>
        <w:t>February</w:t>
      </w:r>
      <w:r w:rsidRPr="00413F71">
        <w:rPr>
          <w:rFonts w:ascii="Barlow" w:eastAsia="Arial" w:hAnsi="Barlow" w:cs="Arial"/>
          <w:sz w:val="20"/>
          <w:szCs w:val="20"/>
        </w:rPr>
        <w:t xml:space="preserve"> 202</w:t>
      </w:r>
      <w:r w:rsidR="00FB3D8C">
        <w:rPr>
          <w:rFonts w:ascii="Barlow" w:eastAsia="Arial" w:hAnsi="Barlow" w:cs="Arial"/>
          <w:sz w:val="20"/>
          <w:szCs w:val="20"/>
        </w:rPr>
        <w:t>5</w:t>
      </w:r>
      <w:r w:rsidRPr="00413F71">
        <w:rPr>
          <w:rFonts w:ascii="Barlow" w:eastAsia="Arial" w:hAnsi="Barlow" w:cs="Arial"/>
          <w:sz w:val="20"/>
          <w:szCs w:val="20"/>
        </w:rPr>
        <w:t xml:space="preserve">. </w:t>
      </w:r>
    </w:p>
    <w:p w14:paraId="30677791" w14:textId="77777777" w:rsidR="00FB3D8C" w:rsidRPr="001F56CB" w:rsidRDefault="00997090" w:rsidP="00413F71">
      <w:pPr>
        <w:rPr>
          <w:rFonts w:ascii="Barlow" w:eastAsia="Arial" w:hAnsi="Barlow" w:cs="Arial"/>
          <w:b/>
          <w:bCs/>
          <w:sz w:val="20"/>
          <w:szCs w:val="20"/>
        </w:rPr>
      </w:pPr>
      <w:r w:rsidRPr="001F56CB">
        <w:rPr>
          <w:rFonts w:ascii="Barlow" w:eastAsia="Arial" w:hAnsi="Barlow" w:cs="Arial"/>
          <w:b/>
          <w:bCs/>
          <w:sz w:val="20"/>
          <w:szCs w:val="20"/>
        </w:rPr>
        <w:t xml:space="preserve">Contact details </w:t>
      </w:r>
    </w:p>
    <w:p w14:paraId="4B532640" w14:textId="77777777" w:rsidR="00FB3D8C" w:rsidRDefault="00997090" w:rsidP="00413F71">
      <w:pPr>
        <w:rPr>
          <w:rFonts w:ascii="Barlow" w:eastAsia="Arial" w:hAnsi="Barlow" w:cs="Arial"/>
          <w:sz w:val="20"/>
          <w:szCs w:val="20"/>
        </w:rPr>
      </w:pPr>
      <w:r w:rsidRPr="00413F71">
        <w:rPr>
          <w:rFonts w:ascii="Barlow" w:eastAsia="Arial" w:hAnsi="Barlow" w:cs="Arial"/>
          <w:sz w:val="20"/>
          <w:szCs w:val="20"/>
        </w:rPr>
        <w:t xml:space="preserve">If you have any questions about this General Privacy Notice or the </w:t>
      </w:r>
      <w:proofErr w:type="gramStart"/>
      <w:r w:rsidRPr="00413F71">
        <w:rPr>
          <w:rFonts w:ascii="Barlow" w:eastAsia="Arial" w:hAnsi="Barlow" w:cs="Arial"/>
          <w:sz w:val="20"/>
          <w:szCs w:val="20"/>
        </w:rPr>
        <w:t>information</w:t>
      </w:r>
      <w:proofErr w:type="gramEnd"/>
      <w:r w:rsidRPr="00413F71">
        <w:rPr>
          <w:rFonts w:ascii="Barlow" w:eastAsia="Arial" w:hAnsi="Barlow" w:cs="Arial"/>
          <w:sz w:val="20"/>
          <w:szCs w:val="20"/>
        </w:rPr>
        <w:t xml:space="preserve"> we hold about you or to exercise all relevant rights, queries or complaints, please contact: </w:t>
      </w:r>
    </w:p>
    <w:p w14:paraId="2914BE5D" w14:textId="77777777" w:rsidR="00FB3D8C" w:rsidRDefault="00997090" w:rsidP="00FB3D8C">
      <w:pPr>
        <w:spacing w:after="0"/>
        <w:rPr>
          <w:rFonts w:ascii="Barlow" w:eastAsia="Arial" w:hAnsi="Barlow" w:cs="Arial"/>
          <w:sz w:val="20"/>
          <w:szCs w:val="20"/>
        </w:rPr>
      </w:pPr>
      <w:r w:rsidRPr="00413F71">
        <w:rPr>
          <w:rFonts w:ascii="Barlow" w:eastAsia="Arial" w:hAnsi="Barlow" w:cs="Arial"/>
          <w:sz w:val="20"/>
          <w:szCs w:val="20"/>
        </w:rPr>
        <w:t xml:space="preserve">The Data Controller </w:t>
      </w:r>
    </w:p>
    <w:p w14:paraId="40116CA3" w14:textId="77777777" w:rsidR="00FB3D8C" w:rsidRDefault="00997090" w:rsidP="00FB3D8C">
      <w:pPr>
        <w:spacing w:after="0"/>
        <w:rPr>
          <w:rFonts w:ascii="Barlow" w:eastAsia="Arial" w:hAnsi="Barlow" w:cs="Arial"/>
          <w:sz w:val="20"/>
          <w:szCs w:val="20"/>
        </w:rPr>
      </w:pPr>
      <w:r w:rsidRPr="00413F71">
        <w:rPr>
          <w:rFonts w:ascii="Barlow" w:eastAsia="Arial" w:hAnsi="Barlow" w:cs="Arial"/>
          <w:sz w:val="20"/>
          <w:szCs w:val="20"/>
        </w:rPr>
        <w:t>H</w:t>
      </w:r>
      <w:r w:rsidR="00FB3D8C">
        <w:rPr>
          <w:rFonts w:ascii="Barlow" w:eastAsia="Arial" w:hAnsi="Barlow" w:cs="Arial"/>
          <w:sz w:val="20"/>
          <w:szCs w:val="20"/>
        </w:rPr>
        <w:t>ands</w:t>
      </w:r>
      <w:r w:rsidRPr="00413F71">
        <w:rPr>
          <w:rFonts w:ascii="Barlow" w:eastAsia="Arial" w:hAnsi="Barlow" w:cs="Arial"/>
          <w:sz w:val="20"/>
          <w:szCs w:val="20"/>
        </w:rPr>
        <w:t xml:space="preserve"> </w:t>
      </w:r>
    </w:p>
    <w:p w14:paraId="3B93C408" w14:textId="20CAC280" w:rsidR="00FB3D8C" w:rsidRDefault="00210C40" w:rsidP="00FB3D8C">
      <w:pPr>
        <w:spacing w:after="0"/>
        <w:rPr>
          <w:rFonts w:ascii="Barlow" w:eastAsia="Arial" w:hAnsi="Barlow" w:cs="Arial"/>
          <w:sz w:val="20"/>
          <w:szCs w:val="20"/>
        </w:rPr>
      </w:pPr>
      <w:r>
        <w:rPr>
          <w:rFonts w:ascii="Barlow" w:eastAsia="Arial" w:hAnsi="Barlow" w:cs="Arial"/>
          <w:sz w:val="20"/>
          <w:szCs w:val="20"/>
        </w:rPr>
        <w:t>ETNA Centre</w:t>
      </w:r>
    </w:p>
    <w:p w14:paraId="1CA59503" w14:textId="336BCABB" w:rsidR="00FB3D8C" w:rsidRDefault="00210C40" w:rsidP="00FB3D8C">
      <w:pPr>
        <w:spacing w:after="0"/>
        <w:rPr>
          <w:rFonts w:ascii="Barlow" w:eastAsia="Arial" w:hAnsi="Barlow" w:cs="Arial"/>
          <w:sz w:val="20"/>
          <w:szCs w:val="20"/>
        </w:rPr>
      </w:pPr>
      <w:r>
        <w:rPr>
          <w:rFonts w:ascii="Barlow" w:eastAsia="Arial" w:hAnsi="Barlow" w:cs="Arial"/>
          <w:sz w:val="20"/>
          <w:szCs w:val="20"/>
        </w:rPr>
        <w:t>13 Rosslyn Road</w:t>
      </w:r>
    </w:p>
    <w:p w14:paraId="4F759EF6" w14:textId="77777777" w:rsidR="00FB3D8C" w:rsidRDefault="00997090" w:rsidP="00FB3D8C">
      <w:pPr>
        <w:spacing w:after="0"/>
        <w:rPr>
          <w:rFonts w:ascii="Barlow" w:eastAsia="Arial" w:hAnsi="Barlow" w:cs="Arial"/>
          <w:sz w:val="20"/>
          <w:szCs w:val="20"/>
        </w:rPr>
      </w:pPr>
      <w:r w:rsidRPr="00413F71">
        <w:rPr>
          <w:rFonts w:ascii="Barlow" w:eastAsia="Arial" w:hAnsi="Barlow" w:cs="Arial"/>
          <w:sz w:val="20"/>
          <w:szCs w:val="20"/>
        </w:rPr>
        <w:t xml:space="preserve">Twickenham </w:t>
      </w:r>
    </w:p>
    <w:p w14:paraId="792D81D6" w14:textId="501358D6" w:rsidR="00FB3D8C" w:rsidRDefault="00997090" w:rsidP="00FB3D8C">
      <w:pPr>
        <w:spacing w:after="0"/>
        <w:rPr>
          <w:rFonts w:ascii="Barlow" w:eastAsia="Arial" w:hAnsi="Barlow" w:cs="Arial"/>
          <w:sz w:val="20"/>
          <w:szCs w:val="20"/>
        </w:rPr>
      </w:pPr>
      <w:r w:rsidRPr="00413F71">
        <w:rPr>
          <w:rFonts w:ascii="Barlow" w:eastAsia="Arial" w:hAnsi="Barlow" w:cs="Arial"/>
          <w:sz w:val="20"/>
          <w:szCs w:val="20"/>
        </w:rPr>
        <w:t xml:space="preserve">TW1 </w:t>
      </w:r>
      <w:r w:rsidR="00210C40">
        <w:rPr>
          <w:rFonts w:ascii="Barlow" w:eastAsia="Arial" w:hAnsi="Barlow" w:cs="Arial"/>
          <w:sz w:val="20"/>
          <w:szCs w:val="20"/>
        </w:rPr>
        <w:t>2AR</w:t>
      </w:r>
    </w:p>
    <w:p w14:paraId="24CEA587" w14:textId="4D98FF57" w:rsidR="00FB3D8C" w:rsidRDefault="00997090" w:rsidP="00413F71">
      <w:pPr>
        <w:rPr>
          <w:rFonts w:ascii="Barlow" w:eastAsia="Arial" w:hAnsi="Barlow" w:cs="Arial"/>
          <w:sz w:val="20"/>
          <w:szCs w:val="20"/>
        </w:rPr>
      </w:pPr>
      <w:r w:rsidRPr="00413F71">
        <w:rPr>
          <w:rFonts w:ascii="Barlow" w:eastAsia="Arial" w:hAnsi="Barlow" w:cs="Arial"/>
          <w:sz w:val="20"/>
          <w:szCs w:val="20"/>
        </w:rPr>
        <w:t xml:space="preserve">Email: </w:t>
      </w:r>
      <w:hyperlink r:id="rId10" w:history="1">
        <w:r w:rsidR="00FB3D8C" w:rsidRPr="005D4014">
          <w:rPr>
            <w:rStyle w:val="Hyperlink"/>
            <w:rFonts w:ascii="Barlow" w:eastAsia="Arial" w:hAnsi="Barlow" w:cs="Arial"/>
            <w:sz w:val="20"/>
            <w:szCs w:val="20"/>
          </w:rPr>
          <w:t>info@handscaregroup.org.uk</w:t>
        </w:r>
      </w:hyperlink>
      <w:r w:rsidRPr="00413F71">
        <w:rPr>
          <w:rFonts w:ascii="Barlow" w:eastAsia="Arial" w:hAnsi="Barlow" w:cs="Arial"/>
          <w:sz w:val="20"/>
          <w:szCs w:val="20"/>
        </w:rPr>
        <w:t xml:space="preserve"> </w:t>
      </w:r>
    </w:p>
    <w:p w14:paraId="3BC117E2" w14:textId="1055B982" w:rsidR="00FB3D8C" w:rsidRDefault="00997090" w:rsidP="00413F71">
      <w:pPr>
        <w:rPr>
          <w:rFonts w:ascii="Barlow" w:eastAsia="Arial" w:hAnsi="Barlow" w:cs="Arial"/>
          <w:sz w:val="20"/>
          <w:szCs w:val="20"/>
        </w:rPr>
      </w:pPr>
      <w:r w:rsidRPr="00413F71">
        <w:rPr>
          <w:rFonts w:ascii="Barlow" w:eastAsia="Arial" w:hAnsi="Barlow" w:cs="Arial"/>
          <w:sz w:val="20"/>
          <w:szCs w:val="20"/>
        </w:rPr>
        <w:t xml:space="preserve">Tel 020 8891 3346 </w:t>
      </w:r>
      <w:r w:rsidR="00FB3D8C">
        <w:rPr>
          <w:rFonts w:ascii="Barlow" w:eastAsia="Arial" w:hAnsi="Barlow" w:cs="Arial"/>
          <w:sz w:val="20"/>
          <w:szCs w:val="20"/>
        </w:rPr>
        <w:t>(Mon-Fri 9.30am-12.30pm)</w:t>
      </w:r>
    </w:p>
    <w:p w14:paraId="728949BC" w14:textId="78E477F2" w:rsidR="002F4CE3" w:rsidRPr="00413F71" w:rsidRDefault="00997090" w:rsidP="00413F71">
      <w:pPr>
        <w:rPr>
          <w:rFonts w:ascii="Barlow" w:eastAsia="Arial" w:hAnsi="Barlow" w:cs="Arial"/>
          <w:sz w:val="20"/>
          <w:szCs w:val="20"/>
        </w:rPr>
      </w:pPr>
      <w:r w:rsidRPr="00413F71">
        <w:rPr>
          <w:rFonts w:ascii="Barlow" w:eastAsia="Arial" w:hAnsi="Barlow" w:cs="Arial"/>
          <w:sz w:val="20"/>
          <w:szCs w:val="20"/>
        </w:rPr>
        <w:t xml:space="preserve">You can contact the Information Commissioners Office on 0303 123 1113 or via email </w:t>
      </w:r>
      <w:hyperlink r:id="rId11" w:history="1">
        <w:r w:rsidRPr="00FB3D8C">
          <w:rPr>
            <w:rStyle w:val="Hyperlink"/>
            <w:rFonts w:ascii="Barlow" w:eastAsia="Arial" w:hAnsi="Barlow" w:cs="Arial"/>
            <w:sz w:val="20"/>
            <w:szCs w:val="20"/>
          </w:rPr>
          <w:t>casework@ico.org.uk</w:t>
        </w:r>
      </w:hyperlink>
      <w:r w:rsidRPr="00413F71">
        <w:rPr>
          <w:rFonts w:ascii="Barlow" w:eastAsia="Arial" w:hAnsi="Barlow" w:cs="Arial"/>
          <w:sz w:val="20"/>
          <w:szCs w:val="20"/>
        </w:rPr>
        <w:t xml:space="preserve"> or at the Information Commissioner's Office, Wycliffe House, Water Lane, Wilmslow, Cheshire. SK9 5AF.</w:t>
      </w:r>
    </w:p>
    <w:sectPr w:rsidR="002F4CE3" w:rsidRPr="00413F71" w:rsidSect="00814EBC">
      <w:headerReference w:type="even" r:id="rId12"/>
      <w:headerReference w:type="default" r:id="rId13"/>
      <w:footerReference w:type="even" r:id="rId14"/>
      <w:footerReference w:type="default" r:id="rId15"/>
      <w:headerReference w:type="first" r:id="rId16"/>
      <w:footerReference w:type="first" r:id="rId17"/>
      <w:pgSz w:w="11906" w:h="16838"/>
      <w:pgMar w:top="1440" w:right="1304" w:bottom="1440"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44A27" w14:textId="77777777" w:rsidR="00076E05" w:rsidRDefault="00076E05" w:rsidP="00B8630B">
      <w:pPr>
        <w:spacing w:after="0" w:line="240" w:lineRule="auto"/>
      </w:pPr>
      <w:r>
        <w:separator/>
      </w:r>
    </w:p>
  </w:endnote>
  <w:endnote w:type="continuationSeparator" w:id="0">
    <w:p w14:paraId="0401292D" w14:textId="77777777" w:rsidR="00076E05" w:rsidRDefault="00076E05" w:rsidP="00B86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arlow">
    <w:altName w:val="Calibri"/>
    <w:charset w:val="00"/>
    <w:family w:val="auto"/>
    <w:pitch w:val="variable"/>
    <w:sig w:usb0="20000007" w:usb1="00000000" w:usb2="00000000" w:usb3="00000000" w:csb0="00000193" w:csb1="00000000"/>
  </w:font>
  <w:font w:name="Arial">
    <w:panose1 w:val="020B0604020202020204"/>
    <w:charset w:val="00"/>
    <w:family w:val="swiss"/>
    <w:pitch w:val="variable"/>
    <w:sig w:usb0="E0002EFF" w:usb1="C000785B" w:usb2="00000009" w:usb3="00000000" w:csb0="000001FF" w:csb1="00000000"/>
  </w:font>
  <w:font w:name="Barlow Condensed">
    <w:charset w:val="00"/>
    <w:family w:val="auto"/>
    <w:pitch w:val="variable"/>
    <w:sig w:usb0="20000007" w:usb1="00000000"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CAE5F" w14:textId="77777777" w:rsidR="00454BA9" w:rsidRDefault="00454B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8FF07" w14:textId="47E49361" w:rsidR="00CF13BF" w:rsidRPr="00814EBC" w:rsidRDefault="00454BA9" w:rsidP="00386FF6">
    <w:pPr>
      <w:pStyle w:val="Footer"/>
      <w:jc w:val="center"/>
      <w:rPr>
        <w:rFonts w:ascii="Barlow Condensed" w:hAnsi="Barlow Condensed"/>
        <w:color w:val="003399"/>
        <w:sz w:val="20"/>
        <w:szCs w:val="20"/>
      </w:rPr>
    </w:pPr>
    <w:r>
      <w:rPr>
        <w:rFonts w:ascii="Barlow Condensed" w:hAnsi="Barlow Condensed"/>
        <w:color w:val="003399"/>
        <w:sz w:val="20"/>
        <w:szCs w:val="20"/>
      </w:rPr>
      <w:t xml:space="preserve">ETNA Centre, 13 Rosslyn Road, </w:t>
    </w:r>
    <w:r w:rsidR="00CF13BF" w:rsidRPr="00814EBC">
      <w:rPr>
        <w:rFonts w:ascii="Barlow Condensed" w:hAnsi="Barlow Condensed"/>
        <w:color w:val="003399"/>
        <w:sz w:val="20"/>
        <w:szCs w:val="20"/>
      </w:rPr>
      <w:t xml:space="preserve">Twickenham, TW1 </w:t>
    </w:r>
    <w:r>
      <w:rPr>
        <w:rFonts w:ascii="Barlow Condensed" w:hAnsi="Barlow Condensed"/>
        <w:color w:val="003399"/>
        <w:sz w:val="20"/>
        <w:szCs w:val="20"/>
      </w:rPr>
      <w:t>2AR</w:t>
    </w:r>
  </w:p>
  <w:p w14:paraId="53DE42CF" w14:textId="1D926231" w:rsidR="00CF13BF" w:rsidRPr="00814EBC" w:rsidRDefault="00CF13BF" w:rsidP="00386FF6">
    <w:pPr>
      <w:pStyle w:val="Footer"/>
      <w:jc w:val="center"/>
      <w:rPr>
        <w:rFonts w:ascii="Barlow Condensed" w:hAnsi="Barlow Condensed"/>
        <w:color w:val="003399"/>
        <w:sz w:val="20"/>
        <w:szCs w:val="20"/>
      </w:rPr>
    </w:pPr>
    <w:r w:rsidRPr="00814EBC">
      <w:rPr>
        <w:rFonts w:ascii="Barlow Condensed" w:hAnsi="Barlow Condensed"/>
        <w:color w:val="003399"/>
        <w:sz w:val="20"/>
        <w:szCs w:val="20"/>
      </w:rPr>
      <w:t xml:space="preserve">Tel: 0208 891 3346   Email: </w:t>
    </w:r>
    <w:hyperlink r:id="rId1" w:history="1">
      <w:r w:rsidRPr="00814EBC">
        <w:rPr>
          <w:rStyle w:val="Hyperlink"/>
          <w:rFonts w:ascii="Barlow Condensed" w:hAnsi="Barlow Condensed"/>
          <w:sz w:val="20"/>
          <w:szCs w:val="20"/>
        </w:rPr>
        <w:t>info@handscaregroup.org.uk</w:t>
      </w:r>
    </w:hyperlink>
    <w:r w:rsidRPr="00814EBC">
      <w:rPr>
        <w:rFonts w:ascii="Barlow Condensed" w:hAnsi="Barlow Condensed"/>
        <w:color w:val="003399"/>
        <w:sz w:val="20"/>
        <w:szCs w:val="20"/>
      </w:rPr>
      <w:t xml:space="preserve">  Website: www.handscaregroup.org.uk</w:t>
    </w:r>
  </w:p>
  <w:p w14:paraId="3870E382" w14:textId="442F6BD7" w:rsidR="00386FF6" w:rsidRPr="00814EBC" w:rsidRDefault="00386FF6" w:rsidP="00386FF6">
    <w:pPr>
      <w:pStyle w:val="Footer"/>
      <w:jc w:val="center"/>
      <w:rPr>
        <w:rFonts w:ascii="Barlow Condensed" w:hAnsi="Barlow Condensed"/>
        <w:color w:val="003399"/>
        <w:sz w:val="20"/>
        <w:szCs w:val="20"/>
      </w:rPr>
    </w:pPr>
    <w:r w:rsidRPr="00814EBC">
      <w:rPr>
        <w:rFonts w:ascii="Barlow Condensed" w:hAnsi="Barlow Condensed"/>
        <w:color w:val="003399"/>
        <w:sz w:val="20"/>
        <w:szCs w:val="20"/>
      </w:rPr>
      <w:t xml:space="preserve">Help a Neighbour in Distress Scheme (HANDS) registered as a CIO in England &amp; Wales </w:t>
    </w:r>
  </w:p>
  <w:p w14:paraId="45D9D8E8" w14:textId="463D4AF1" w:rsidR="00386FF6" w:rsidRPr="00814EBC" w:rsidRDefault="00386FF6" w:rsidP="00386FF6">
    <w:pPr>
      <w:pStyle w:val="Footer"/>
      <w:jc w:val="center"/>
      <w:rPr>
        <w:rFonts w:ascii="Barlow Condensed" w:hAnsi="Barlow Condensed"/>
        <w:color w:val="003399"/>
        <w:sz w:val="20"/>
        <w:szCs w:val="20"/>
      </w:rPr>
    </w:pPr>
    <w:r w:rsidRPr="00814EBC">
      <w:rPr>
        <w:rFonts w:ascii="Barlow Condensed" w:hAnsi="Barlow Condensed"/>
        <w:color w:val="003399"/>
        <w:sz w:val="20"/>
        <w:szCs w:val="20"/>
      </w:rPr>
      <w:t>Reg Charity Number: 1185942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465B5" w14:textId="77777777" w:rsidR="00454BA9" w:rsidRDefault="00454B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759376" w14:textId="77777777" w:rsidR="00076E05" w:rsidRDefault="00076E05" w:rsidP="00B8630B">
      <w:pPr>
        <w:spacing w:after="0" w:line="240" w:lineRule="auto"/>
      </w:pPr>
      <w:r>
        <w:separator/>
      </w:r>
    </w:p>
  </w:footnote>
  <w:footnote w:type="continuationSeparator" w:id="0">
    <w:p w14:paraId="1980EFE2" w14:textId="77777777" w:rsidR="00076E05" w:rsidRDefault="00076E05" w:rsidP="00B863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52FF5B" w14:textId="77777777" w:rsidR="00454BA9" w:rsidRDefault="00454B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205BB" w14:textId="4D86FA6D" w:rsidR="00B8630B" w:rsidRDefault="00CF13BF" w:rsidP="00CF13BF">
    <w:pPr>
      <w:pStyle w:val="Header"/>
      <w:jc w:val="center"/>
    </w:pPr>
    <w:r w:rsidRPr="00CF13BF">
      <w:rPr>
        <w:noProof/>
      </w:rPr>
      <w:drawing>
        <wp:inline distT="0" distB="0" distL="0" distR="0" wp14:anchorId="4E41F765" wp14:editId="287C50AB">
          <wp:extent cx="971550" cy="755169"/>
          <wp:effectExtent l="0" t="0" r="0" b="6985"/>
          <wp:docPr id="771346879" name="Picture 1" descr="A heart with hand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346879" name="Picture 1" descr="A heart with hands and text&#10;&#10;Description automatically generated"/>
                  <pic:cNvPicPr/>
                </pic:nvPicPr>
                <pic:blipFill>
                  <a:blip r:embed="rId1"/>
                  <a:stretch>
                    <a:fillRect/>
                  </a:stretch>
                </pic:blipFill>
                <pic:spPr>
                  <a:xfrm>
                    <a:off x="0" y="0"/>
                    <a:ext cx="979230" cy="761138"/>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FD58F" w14:textId="77777777" w:rsidR="00454BA9" w:rsidRDefault="00454B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70500"/>
    <w:multiLevelType w:val="hybridMultilevel"/>
    <w:tmpl w:val="E592A6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338C4DD6"/>
    <w:multiLevelType w:val="hybridMultilevel"/>
    <w:tmpl w:val="BBEA8C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EB36BE5"/>
    <w:multiLevelType w:val="hybridMultilevel"/>
    <w:tmpl w:val="05E694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8811C27"/>
    <w:multiLevelType w:val="hybridMultilevel"/>
    <w:tmpl w:val="589485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59652DBE"/>
    <w:multiLevelType w:val="hybridMultilevel"/>
    <w:tmpl w:val="0EE6DE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61C03BB1"/>
    <w:multiLevelType w:val="hybridMultilevel"/>
    <w:tmpl w:val="66A648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F3771AD"/>
    <w:multiLevelType w:val="hybridMultilevel"/>
    <w:tmpl w:val="719CE5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67863415">
    <w:abstractNumId w:val="0"/>
  </w:num>
  <w:num w:numId="2" w16cid:durableId="1109395014">
    <w:abstractNumId w:val="2"/>
  </w:num>
  <w:num w:numId="3" w16cid:durableId="1689064902">
    <w:abstractNumId w:val="6"/>
  </w:num>
  <w:num w:numId="4" w16cid:durableId="1264151064">
    <w:abstractNumId w:val="5"/>
  </w:num>
  <w:num w:numId="5" w16cid:durableId="823542502">
    <w:abstractNumId w:val="1"/>
  </w:num>
  <w:num w:numId="6" w16cid:durableId="899168004">
    <w:abstractNumId w:val="3"/>
  </w:num>
  <w:num w:numId="7" w16cid:durableId="14062246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30B"/>
    <w:rsid w:val="000012C9"/>
    <w:rsid w:val="0002472D"/>
    <w:rsid w:val="00024919"/>
    <w:rsid w:val="00046222"/>
    <w:rsid w:val="00076E05"/>
    <w:rsid w:val="000C89B4"/>
    <w:rsid w:val="001F56CB"/>
    <w:rsid w:val="00210C40"/>
    <w:rsid w:val="00283D97"/>
    <w:rsid w:val="002F4CE3"/>
    <w:rsid w:val="00362981"/>
    <w:rsid w:val="00386FF6"/>
    <w:rsid w:val="003B2539"/>
    <w:rsid w:val="003C2497"/>
    <w:rsid w:val="00413F71"/>
    <w:rsid w:val="00454BA9"/>
    <w:rsid w:val="0045649F"/>
    <w:rsid w:val="004A56D5"/>
    <w:rsid w:val="004D3153"/>
    <w:rsid w:val="005138C8"/>
    <w:rsid w:val="00606E8E"/>
    <w:rsid w:val="006913FE"/>
    <w:rsid w:val="007A1CA1"/>
    <w:rsid w:val="00802D7C"/>
    <w:rsid w:val="00814EBC"/>
    <w:rsid w:val="00820C91"/>
    <w:rsid w:val="00827883"/>
    <w:rsid w:val="008952FE"/>
    <w:rsid w:val="009820D4"/>
    <w:rsid w:val="00997090"/>
    <w:rsid w:val="009C50CB"/>
    <w:rsid w:val="009C7087"/>
    <w:rsid w:val="009E07BB"/>
    <w:rsid w:val="00A13946"/>
    <w:rsid w:val="00B70EEF"/>
    <w:rsid w:val="00B8630B"/>
    <w:rsid w:val="00BD736D"/>
    <w:rsid w:val="00C57D1F"/>
    <w:rsid w:val="00CF13BF"/>
    <w:rsid w:val="00D525A0"/>
    <w:rsid w:val="00D952BA"/>
    <w:rsid w:val="00DB39A0"/>
    <w:rsid w:val="00E01BAA"/>
    <w:rsid w:val="00E2662F"/>
    <w:rsid w:val="00E8230A"/>
    <w:rsid w:val="00EC7DC8"/>
    <w:rsid w:val="00F73DDD"/>
    <w:rsid w:val="00FB3D8C"/>
    <w:rsid w:val="01229ACE"/>
    <w:rsid w:val="03207C43"/>
    <w:rsid w:val="0404D83E"/>
    <w:rsid w:val="046B6355"/>
    <w:rsid w:val="068E0714"/>
    <w:rsid w:val="07EF8ED6"/>
    <w:rsid w:val="0856CBEC"/>
    <w:rsid w:val="08E2A196"/>
    <w:rsid w:val="0A1D3EBB"/>
    <w:rsid w:val="0A8174B6"/>
    <w:rsid w:val="0A9EA436"/>
    <w:rsid w:val="0AFC46FB"/>
    <w:rsid w:val="0B661667"/>
    <w:rsid w:val="0B89A408"/>
    <w:rsid w:val="0D3EF7FA"/>
    <w:rsid w:val="0E75A931"/>
    <w:rsid w:val="109C650E"/>
    <w:rsid w:val="1167508A"/>
    <w:rsid w:val="11ECA736"/>
    <w:rsid w:val="1245BA5C"/>
    <w:rsid w:val="1279439C"/>
    <w:rsid w:val="13A2D691"/>
    <w:rsid w:val="1486F650"/>
    <w:rsid w:val="1565350E"/>
    <w:rsid w:val="1632B9D0"/>
    <w:rsid w:val="1657A17F"/>
    <w:rsid w:val="16B81662"/>
    <w:rsid w:val="16E4D655"/>
    <w:rsid w:val="19D95505"/>
    <w:rsid w:val="19FE9726"/>
    <w:rsid w:val="1E6D2874"/>
    <w:rsid w:val="1E8AD280"/>
    <w:rsid w:val="1F9D36F3"/>
    <w:rsid w:val="217238A9"/>
    <w:rsid w:val="21839EAC"/>
    <w:rsid w:val="21B03E3F"/>
    <w:rsid w:val="21DE790B"/>
    <w:rsid w:val="2225072F"/>
    <w:rsid w:val="22FF942C"/>
    <w:rsid w:val="23A21657"/>
    <w:rsid w:val="24B52945"/>
    <w:rsid w:val="24D5FBA3"/>
    <w:rsid w:val="2503C30C"/>
    <w:rsid w:val="25E2F052"/>
    <w:rsid w:val="2648CE6A"/>
    <w:rsid w:val="27E70642"/>
    <w:rsid w:val="27EC7698"/>
    <w:rsid w:val="2879BC31"/>
    <w:rsid w:val="297C71F5"/>
    <w:rsid w:val="29FE3FB3"/>
    <w:rsid w:val="2B121480"/>
    <w:rsid w:val="2B4C01B6"/>
    <w:rsid w:val="2B62A423"/>
    <w:rsid w:val="2BBFDEEE"/>
    <w:rsid w:val="2DA4373A"/>
    <w:rsid w:val="2DF8CBAD"/>
    <w:rsid w:val="3116031D"/>
    <w:rsid w:val="335E7CBC"/>
    <w:rsid w:val="33716249"/>
    <w:rsid w:val="346C935B"/>
    <w:rsid w:val="369F6606"/>
    <w:rsid w:val="36D96F4C"/>
    <w:rsid w:val="380AD790"/>
    <w:rsid w:val="38255A25"/>
    <w:rsid w:val="39526DD9"/>
    <w:rsid w:val="3968B1B6"/>
    <w:rsid w:val="3A4C76D8"/>
    <w:rsid w:val="3AFE0E5C"/>
    <w:rsid w:val="3CA76FB5"/>
    <w:rsid w:val="3D5536AB"/>
    <w:rsid w:val="3DC58C36"/>
    <w:rsid w:val="3F412A4D"/>
    <w:rsid w:val="3FCC495E"/>
    <w:rsid w:val="3FCE5B74"/>
    <w:rsid w:val="41AA2CDF"/>
    <w:rsid w:val="420F4A6D"/>
    <w:rsid w:val="4221CE54"/>
    <w:rsid w:val="42658681"/>
    <w:rsid w:val="4267193D"/>
    <w:rsid w:val="470556A5"/>
    <w:rsid w:val="4815612C"/>
    <w:rsid w:val="485EED0B"/>
    <w:rsid w:val="4A9F5639"/>
    <w:rsid w:val="4DB215AC"/>
    <w:rsid w:val="4DF53BE8"/>
    <w:rsid w:val="50E53384"/>
    <w:rsid w:val="5117473A"/>
    <w:rsid w:val="516FC6A0"/>
    <w:rsid w:val="52990792"/>
    <w:rsid w:val="52D3F086"/>
    <w:rsid w:val="540DE93D"/>
    <w:rsid w:val="545754AE"/>
    <w:rsid w:val="568CBF64"/>
    <w:rsid w:val="5751EEB1"/>
    <w:rsid w:val="584CE04E"/>
    <w:rsid w:val="585D654F"/>
    <w:rsid w:val="59EB45BE"/>
    <w:rsid w:val="5AC9DBD8"/>
    <w:rsid w:val="5BC28DAC"/>
    <w:rsid w:val="5C5D27E1"/>
    <w:rsid w:val="5C641D38"/>
    <w:rsid w:val="5C87D294"/>
    <w:rsid w:val="5D2ED2BD"/>
    <w:rsid w:val="5F14BCD4"/>
    <w:rsid w:val="5F26254B"/>
    <w:rsid w:val="5F60250B"/>
    <w:rsid w:val="5FCCE789"/>
    <w:rsid w:val="6076103F"/>
    <w:rsid w:val="611CD3B4"/>
    <w:rsid w:val="6132DE90"/>
    <w:rsid w:val="62785B0A"/>
    <w:rsid w:val="62BE2807"/>
    <w:rsid w:val="648DAB77"/>
    <w:rsid w:val="64DB94D1"/>
    <w:rsid w:val="64E7A94A"/>
    <w:rsid w:val="66DC683D"/>
    <w:rsid w:val="66DC6D59"/>
    <w:rsid w:val="678646A5"/>
    <w:rsid w:val="680C83DA"/>
    <w:rsid w:val="68393E0B"/>
    <w:rsid w:val="68FD10DB"/>
    <w:rsid w:val="6918F0B5"/>
    <w:rsid w:val="6AD9283F"/>
    <w:rsid w:val="6B174135"/>
    <w:rsid w:val="6B6AA237"/>
    <w:rsid w:val="6C1FD73B"/>
    <w:rsid w:val="6C5EC00E"/>
    <w:rsid w:val="6D2678B3"/>
    <w:rsid w:val="6D2D01B3"/>
    <w:rsid w:val="6D3351E0"/>
    <w:rsid w:val="6EBDCD43"/>
    <w:rsid w:val="6FA99E7C"/>
    <w:rsid w:val="7125E1E8"/>
    <w:rsid w:val="714AD591"/>
    <w:rsid w:val="71FFBB9B"/>
    <w:rsid w:val="723A93B2"/>
    <w:rsid w:val="731CAE18"/>
    <w:rsid w:val="73323642"/>
    <w:rsid w:val="734D1D72"/>
    <w:rsid w:val="73620019"/>
    <w:rsid w:val="73D32FCF"/>
    <w:rsid w:val="73DA9283"/>
    <w:rsid w:val="74908BAA"/>
    <w:rsid w:val="74E65B63"/>
    <w:rsid w:val="75401198"/>
    <w:rsid w:val="7618ED1E"/>
    <w:rsid w:val="76D01BFE"/>
    <w:rsid w:val="77ED454B"/>
    <w:rsid w:val="782D76C1"/>
    <w:rsid w:val="792D7E5B"/>
    <w:rsid w:val="79ED7A32"/>
    <w:rsid w:val="7A442045"/>
    <w:rsid w:val="7A8EB586"/>
    <w:rsid w:val="7A924DE7"/>
    <w:rsid w:val="7AEF9A45"/>
    <w:rsid w:val="7B7B5FBE"/>
    <w:rsid w:val="7C4542D5"/>
    <w:rsid w:val="7C82F4ED"/>
    <w:rsid w:val="7D5C4F52"/>
    <w:rsid w:val="7FDE34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BB3DF9"/>
  <w15:chartTrackingRefBased/>
  <w15:docId w15:val="{4739EF27-733E-46F5-A14F-DD216F4D9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63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63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63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63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63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63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63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63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63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63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63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63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63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63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63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63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63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630B"/>
    <w:rPr>
      <w:rFonts w:eastAsiaTheme="majorEastAsia" w:cstheme="majorBidi"/>
      <w:color w:val="272727" w:themeColor="text1" w:themeTint="D8"/>
    </w:rPr>
  </w:style>
  <w:style w:type="paragraph" w:styleId="Title">
    <w:name w:val="Title"/>
    <w:basedOn w:val="Normal"/>
    <w:next w:val="Normal"/>
    <w:link w:val="TitleChar"/>
    <w:uiPriority w:val="10"/>
    <w:qFormat/>
    <w:rsid w:val="00B863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63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63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63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630B"/>
    <w:pPr>
      <w:spacing w:before="160"/>
      <w:jc w:val="center"/>
    </w:pPr>
    <w:rPr>
      <w:i/>
      <w:iCs/>
      <w:color w:val="404040" w:themeColor="text1" w:themeTint="BF"/>
    </w:rPr>
  </w:style>
  <w:style w:type="character" w:customStyle="1" w:styleId="QuoteChar">
    <w:name w:val="Quote Char"/>
    <w:basedOn w:val="DefaultParagraphFont"/>
    <w:link w:val="Quote"/>
    <w:uiPriority w:val="29"/>
    <w:rsid w:val="00B8630B"/>
    <w:rPr>
      <w:i/>
      <w:iCs/>
      <w:color w:val="404040" w:themeColor="text1" w:themeTint="BF"/>
    </w:rPr>
  </w:style>
  <w:style w:type="paragraph" w:styleId="ListParagraph">
    <w:name w:val="List Paragraph"/>
    <w:basedOn w:val="Normal"/>
    <w:uiPriority w:val="34"/>
    <w:qFormat/>
    <w:rsid w:val="00B8630B"/>
    <w:pPr>
      <w:ind w:left="720"/>
      <w:contextualSpacing/>
    </w:pPr>
  </w:style>
  <w:style w:type="character" w:styleId="IntenseEmphasis">
    <w:name w:val="Intense Emphasis"/>
    <w:basedOn w:val="DefaultParagraphFont"/>
    <w:uiPriority w:val="21"/>
    <w:qFormat/>
    <w:rsid w:val="00B8630B"/>
    <w:rPr>
      <w:i/>
      <w:iCs/>
      <w:color w:val="0F4761" w:themeColor="accent1" w:themeShade="BF"/>
    </w:rPr>
  </w:style>
  <w:style w:type="paragraph" w:styleId="IntenseQuote">
    <w:name w:val="Intense Quote"/>
    <w:basedOn w:val="Normal"/>
    <w:next w:val="Normal"/>
    <w:link w:val="IntenseQuoteChar"/>
    <w:uiPriority w:val="30"/>
    <w:qFormat/>
    <w:rsid w:val="00B863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630B"/>
    <w:rPr>
      <w:i/>
      <w:iCs/>
      <w:color w:val="0F4761" w:themeColor="accent1" w:themeShade="BF"/>
    </w:rPr>
  </w:style>
  <w:style w:type="character" w:styleId="IntenseReference">
    <w:name w:val="Intense Reference"/>
    <w:basedOn w:val="DefaultParagraphFont"/>
    <w:uiPriority w:val="32"/>
    <w:qFormat/>
    <w:rsid w:val="00B8630B"/>
    <w:rPr>
      <w:b/>
      <w:bCs/>
      <w:smallCaps/>
      <w:color w:val="0F4761" w:themeColor="accent1" w:themeShade="BF"/>
      <w:spacing w:val="5"/>
    </w:rPr>
  </w:style>
  <w:style w:type="paragraph" w:styleId="Header">
    <w:name w:val="header"/>
    <w:basedOn w:val="Normal"/>
    <w:link w:val="HeaderChar"/>
    <w:uiPriority w:val="99"/>
    <w:unhideWhenUsed/>
    <w:rsid w:val="00B863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630B"/>
  </w:style>
  <w:style w:type="paragraph" w:styleId="Footer">
    <w:name w:val="footer"/>
    <w:basedOn w:val="Normal"/>
    <w:link w:val="FooterChar"/>
    <w:uiPriority w:val="99"/>
    <w:unhideWhenUsed/>
    <w:rsid w:val="00B863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630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CF13BF"/>
    <w:rPr>
      <w:color w:val="467886" w:themeColor="hyperlink"/>
      <w:u w:val="single"/>
    </w:rPr>
  </w:style>
  <w:style w:type="character" w:styleId="UnresolvedMention">
    <w:name w:val="Unresolved Mention"/>
    <w:basedOn w:val="DefaultParagraphFont"/>
    <w:uiPriority w:val="99"/>
    <w:semiHidden/>
    <w:unhideWhenUsed/>
    <w:rsid w:val="00CF13BF"/>
    <w:rPr>
      <w:color w:val="605E5C"/>
      <w:shd w:val="clear" w:color="auto" w:fill="E1DFDD"/>
    </w:rPr>
  </w:style>
  <w:style w:type="character" w:styleId="FollowedHyperlink">
    <w:name w:val="FollowedHyperlink"/>
    <w:basedOn w:val="DefaultParagraphFont"/>
    <w:uiPriority w:val="99"/>
    <w:semiHidden/>
    <w:unhideWhenUsed/>
    <w:rsid w:val="0036298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file:///C:\Users\CoordinatorHands\AppData\Local\Temp\acrobat_sbx\PDFMakerCreatePDF\casework@ico.org.uk"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mailto:info@handscaregroup.org.uk"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mailto:info@handscaregroup.org.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2ADE8D130736C48A30386BFB5A29BC0" ma:contentTypeVersion="19" ma:contentTypeDescription="Create a new document." ma:contentTypeScope="" ma:versionID="6c02364f7613ea7405abbbb0ddb10d78">
  <xsd:schema xmlns:xsd="http://www.w3.org/2001/XMLSchema" xmlns:xs="http://www.w3.org/2001/XMLSchema" xmlns:p="http://schemas.microsoft.com/office/2006/metadata/properties" xmlns:ns2="154d7f02-1f9e-4975-b5d5-ce5569633e86" xmlns:ns3="de92497c-30b8-4f3a-8f80-3aa39648063f" targetNamespace="http://schemas.microsoft.com/office/2006/metadata/properties" ma:root="true" ma:fieldsID="517eb7ecf5f736618b0335f8751a2c60" ns2:_="" ns3:_="">
    <xsd:import namespace="154d7f02-1f9e-4975-b5d5-ce5569633e86"/>
    <xsd:import namespace="de92497c-30b8-4f3a-8f80-3aa39648063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4d7f02-1f9e-4975-b5d5-ce5569633e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e12738c-1918-4483-8c0c-bf55d5cf39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MediaLengthInSeconds" ma:index="26"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e92497c-30b8-4f3a-8f80-3aa39648063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1be1c67-f4ef-4248-852d-f4d9941b5038}" ma:internalName="TaxCatchAll" ma:showField="CatchAllData" ma:web="de92497c-30b8-4f3a-8f80-3aa3964806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e92497c-30b8-4f3a-8f80-3aa39648063f" xsi:nil="true"/>
    <lcf76f155ced4ddcb4097134ff3c332f xmlns="154d7f02-1f9e-4975-b5d5-ce5569633e8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575A20E-83F6-4511-A918-E8CEB857AC90}">
  <ds:schemaRefs>
    <ds:schemaRef ds:uri="http://schemas.microsoft.com/sharepoint/v3/contenttype/forms"/>
  </ds:schemaRefs>
</ds:datastoreItem>
</file>

<file path=customXml/itemProps2.xml><?xml version="1.0" encoding="utf-8"?>
<ds:datastoreItem xmlns:ds="http://schemas.openxmlformats.org/officeDocument/2006/customXml" ds:itemID="{D75C3C47-A6B5-46E5-95F1-2FC4ED8120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4d7f02-1f9e-4975-b5d5-ce5569633e86"/>
    <ds:schemaRef ds:uri="de92497c-30b8-4f3a-8f80-3aa3964806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BFE517-0DE8-4299-8283-8C5D4410409C}">
  <ds:schemaRefs>
    <ds:schemaRef ds:uri="http://schemas.microsoft.com/office/2006/metadata/properties"/>
    <ds:schemaRef ds:uri="http://schemas.microsoft.com/office/infopath/2007/PartnerControls"/>
    <ds:schemaRef ds:uri="de92497c-30b8-4f3a-8f80-3aa39648063f"/>
    <ds:schemaRef ds:uri="154d7f02-1f9e-4975-b5d5-ce5569633e8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1482</Words>
  <Characters>8450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Merrett</dc:creator>
  <cp:keywords/>
  <dc:description/>
  <cp:lastModifiedBy>Coordinator Hands</cp:lastModifiedBy>
  <cp:revision>2</cp:revision>
  <cp:lastPrinted>2025-02-06T14:38:00Z</cp:lastPrinted>
  <dcterms:created xsi:type="dcterms:W3CDTF">2026-07-23T09:39:00Z</dcterms:created>
  <dcterms:modified xsi:type="dcterms:W3CDTF">2026-07-23T09:39:00Z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0x010100D2ADE8D130736C48A30386BFB5A29BC0</vt:lpwstr>
  </property>
  <property fmtid="{D5CDD505-2E9C-101B-9397-08002B2CF9AE}" pid="3" name="MediaServiceImageTags">
    <vt:lpwstr/>
  </property>
</Properties>
</file>